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382" w:rsidRDefault="00854382" w:rsidP="00854382">
      <w:pPr>
        <w:rPr>
          <w:rFonts w:ascii="Times New Roman" w:hAnsi="Times New Roman" w:cs="Times New Roman"/>
          <w:sz w:val="28"/>
          <w:szCs w:val="28"/>
        </w:rPr>
      </w:pPr>
    </w:p>
    <w:p w:rsidR="00854382" w:rsidRPr="00854382" w:rsidRDefault="00854382" w:rsidP="00854382">
      <w:pPr>
        <w:rPr>
          <w:rFonts w:ascii="Times New Roman" w:hAnsi="Times New Roman" w:cs="Times New Roman"/>
          <w:b/>
          <w:sz w:val="28"/>
          <w:szCs w:val="28"/>
        </w:rPr>
      </w:pPr>
      <w:r w:rsidRPr="00854382">
        <w:rPr>
          <w:rFonts w:ascii="Times New Roman" w:hAnsi="Times New Roman" w:cs="Times New Roman"/>
          <w:b/>
          <w:sz w:val="28"/>
          <w:szCs w:val="28"/>
        </w:rPr>
        <w:t>Прокуратура информирует</w:t>
      </w:r>
    </w:p>
    <w:p w:rsidR="00854382" w:rsidRPr="00854382" w:rsidRDefault="00854382" w:rsidP="00854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8543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54382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854382">
        <w:rPr>
          <w:rFonts w:ascii="Times New Roman" w:hAnsi="Times New Roman" w:cs="Times New Roman"/>
          <w:sz w:val="28"/>
          <w:szCs w:val="28"/>
        </w:rPr>
        <w:t>. 1, ч. 2 ст. 133 ТК РФ минимальный размер оплаты труда устанавливается одновременно на всей территории РФ федеральным законом и обеспечивается работодателями за счет собственных средств.</w:t>
      </w:r>
    </w:p>
    <w:p w:rsidR="00854382" w:rsidRPr="00854382" w:rsidRDefault="00854382" w:rsidP="00854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82">
        <w:rPr>
          <w:rFonts w:ascii="Times New Roman" w:hAnsi="Times New Roman" w:cs="Times New Roman"/>
          <w:sz w:val="28"/>
          <w:szCs w:val="28"/>
        </w:rPr>
        <w:t xml:space="preserve">Месячная заработная плата работника, полностью отработавшего за этот период норму рабочего времени не может быть ниже минимального </w:t>
      </w:r>
      <w:proofErr w:type="gramStart"/>
      <w:r w:rsidRPr="00854382">
        <w:rPr>
          <w:rFonts w:ascii="Times New Roman" w:hAnsi="Times New Roman" w:cs="Times New Roman"/>
          <w:sz w:val="28"/>
          <w:szCs w:val="28"/>
        </w:rPr>
        <w:t>размера оплаты труда</w:t>
      </w:r>
      <w:proofErr w:type="gramEnd"/>
      <w:r w:rsidRPr="00854382">
        <w:rPr>
          <w:rFonts w:ascii="Times New Roman" w:hAnsi="Times New Roman" w:cs="Times New Roman"/>
          <w:sz w:val="28"/>
          <w:szCs w:val="28"/>
        </w:rPr>
        <w:t>.</w:t>
      </w:r>
    </w:p>
    <w:p w:rsidR="00854382" w:rsidRPr="00854382" w:rsidRDefault="00854382" w:rsidP="00854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82">
        <w:rPr>
          <w:rFonts w:ascii="Times New Roman" w:hAnsi="Times New Roman" w:cs="Times New Roman"/>
          <w:sz w:val="28"/>
          <w:szCs w:val="28"/>
        </w:rPr>
        <w:t xml:space="preserve">В соответствии со ст. 1 Федерального закона от 19.06.2000 №82-ФЗ «О минимальном </w:t>
      </w:r>
      <w:proofErr w:type="gramStart"/>
      <w:r w:rsidRPr="00854382">
        <w:rPr>
          <w:rFonts w:ascii="Times New Roman" w:hAnsi="Times New Roman" w:cs="Times New Roman"/>
          <w:sz w:val="28"/>
          <w:szCs w:val="28"/>
        </w:rPr>
        <w:t>размере оплаты труда</w:t>
      </w:r>
      <w:proofErr w:type="gramEnd"/>
      <w:r w:rsidRPr="00854382">
        <w:rPr>
          <w:rFonts w:ascii="Times New Roman" w:hAnsi="Times New Roman" w:cs="Times New Roman"/>
          <w:sz w:val="28"/>
          <w:szCs w:val="28"/>
        </w:rPr>
        <w:t>» с 01 января 2019 года минимальный размер оплаты труда установлен в размере 11 280 рублей.</w:t>
      </w:r>
    </w:p>
    <w:p w:rsidR="00854382" w:rsidRPr="00854382" w:rsidRDefault="00854382" w:rsidP="00854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54382">
        <w:rPr>
          <w:rFonts w:ascii="Times New Roman" w:hAnsi="Times New Roman" w:cs="Times New Roman"/>
          <w:sz w:val="28"/>
          <w:szCs w:val="28"/>
        </w:rPr>
        <w:t>При этом согласно постановлению Конституционного суда РФ от 07.12.2017 № 38-П перечисленные выше нормы не предполагают включения в состав минимального размера оплаты труда (минимальной заработной платы в субъекте РФ) районных коэффициентов (коэффициентов) и процентных надбавок, начисляемых в связи с работой в местностях с особыми климатическими условиями, в том числе в районах Крайнего Севера и приравненных к ним местностях.</w:t>
      </w:r>
      <w:proofErr w:type="gramEnd"/>
    </w:p>
    <w:p w:rsidR="00854382" w:rsidRPr="00854382" w:rsidRDefault="00854382" w:rsidP="00854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82">
        <w:rPr>
          <w:rFonts w:ascii="Times New Roman" w:hAnsi="Times New Roman" w:cs="Times New Roman"/>
          <w:sz w:val="28"/>
          <w:szCs w:val="28"/>
        </w:rPr>
        <w:t xml:space="preserve">Кроме того пунктом 4 мотивировочной части указанного постановления установлено, что минимальный </w:t>
      </w:r>
      <w:proofErr w:type="gramStart"/>
      <w:r w:rsidRPr="00854382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Pr="00854382">
        <w:rPr>
          <w:rFonts w:ascii="Times New Roman" w:hAnsi="Times New Roman" w:cs="Times New Roman"/>
          <w:sz w:val="28"/>
          <w:szCs w:val="28"/>
        </w:rPr>
        <w:t xml:space="preserve"> предполагает обеспечение нормального воспроизводства рабочей силы при выполнении простых неквалифицированных работ в нормальных условиях труда с нормальной интенсивностью и при соблюдении нормы рабочего времени.</w:t>
      </w:r>
    </w:p>
    <w:p w:rsidR="00854382" w:rsidRPr="00854382" w:rsidRDefault="00854382" w:rsidP="00854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82">
        <w:rPr>
          <w:rFonts w:ascii="Times New Roman" w:hAnsi="Times New Roman" w:cs="Times New Roman"/>
          <w:sz w:val="28"/>
          <w:szCs w:val="28"/>
        </w:rPr>
        <w:t>На основании ст. 316 ТК РФ размер районного коэффициента и порядок его применения для расчета заработной платы работников организаций, расположенных в районах Крайнего Севера и приравненных к ним местностях, устанавливаются Правительством РФ.</w:t>
      </w:r>
    </w:p>
    <w:p w:rsidR="00854382" w:rsidRPr="00854382" w:rsidRDefault="00854382" w:rsidP="00854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82">
        <w:rPr>
          <w:rFonts w:ascii="Times New Roman" w:hAnsi="Times New Roman" w:cs="Times New Roman"/>
          <w:sz w:val="28"/>
          <w:szCs w:val="28"/>
        </w:rPr>
        <w:t>Суммы указанных расходов относятся к расходам на оплату труда в полном размере.</w:t>
      </w:r>
    </w:p>
    <w:p w:rsidR="00854382" w:rsidRPr="00854382" w:rsidRDefault="00854382" w:rsidP="00854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82">
        <w:rPr>
          <w:rFonts w:ascii="Times New Roman" w:hAnsi="Times New Roman" w:cs="Times New Roman"/>
          <w:sz w:val="28"/>
          <w:szCs w:val="28"/>
        </w:rPr>
        <w:t>В соответствии с п. 17 постановления Правительства РФ от 31.05.1995 № 534, п. 1 постановления администрации Новосибирской области от 20.11.1995 № 474 на территории всей Новосибирской области установлен повышенный районный коэффициент к заработной плате в размере 1,25.</w:t>
      </w:r>
    </w:p>
    <w:p w:rsidR="00854382" w:rsidRDefault="00854382" w:rsidP="00854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4382">
        <w:rPr>
          <w:rFonts w:ascii="Times New Roman" w:hAnsi="Times New Roman" w:cs="Times New Roman"/>
          <w:sz w:val="28"/>
          <w:szCs w:val="28"/>
        </w:rPr>
        <w:t xml:space="preserve">Учитывая </w:t>
      </w:r>
      <w:proofErr w:type="gramStart"/>
      <w:r w:rsidRPr="00854382">
        <w:rPr>
          <w:rFonts w:ascii="Times New Roman" w:hAnsi="Times New Roman" w:cs="Times New Roman"/>
          <w:sz w:val="28"/>
          <w:szCs w:val="28"/>
        </w:rPr>
        <w:t>изложенное</w:t>
      </w:r>
      <w:proofErr w:type="gramEnd"/>
      <w:r w:rsidRPr="00854382">
        <w:rPr>
          <w:rFonts w:ascii="Times New Roman" w:hAnsi="Times New Roman" w:cs="Times New Roman"/>
          <w:sz w:val="28"/>
          <w:szCs w:val="28"/>
        </w:rPr>
        <w:t>, минимальный размер оплаты труда в Новосибирской обла</w:t>
      </w:r>
      <w:r>
        <w:rPr>
          <w:rFonts w:ascii="Times New Roman" w:hAnsi="Times New Roman" w:cs="Times New Roman"/>
          <w:sz w:val="28"/>
          <w:szCs w:val="28"/>
        </w:rPr>
        <w:t>сти в период с 01.01.2019 не может</w:t>
      </w:r>
      <w:r w:rsidRPr="00854382">
        <w:rPr>
          <w:rFonts w:ascii="Times New Roman" w:hAnsi="Times New Roman" w:cs="Times New Roman"/>
          <w:sz w:val="28"/>
          <w:szCs w:val="28"/>
        </w:rPr>
        <w:t xml:space="preserve"> быть ниже 14 100 рублей.</w:t>
      </w:r>
    </w:p>
    <w:p w:rsidR="00854382" w:rsidRDefault="00854382" w:rsidP="008543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54382" w:rsidRDefault="00854382" w:rsidP="008543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854382" w:rsidRDefault="00854382" w:rsidP="008543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854382" w:rsidRPr="00854382" w:rsidRDefault="00854382" w:rsidP="00854382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1 класса                                                                                Л.Ю. Горох </w:t>
      </w:r>
    </w:p>
    <w:sectPr w:rsidR="00854382" w:rsidRPr="00854382" w:rsidSect="0085438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09FF" w:rsidRDefault="00E609FF" w:rsidP="00854382">
      <w:pPr>
        <w:spacing w:after="0" w:line="240" w:lineRule="auto"/>
      </w:pPr>
      <w:r>
        <w:separator/>
      </w:r>
    </w:p>
  </w:endnote>
  <w:endnote w:type="continuationSeparator" w:id="0">
    <w:p w:rsidR="00E609FF" w:rsidRDefault="00E609FF" w:rsidP="008543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09FF" w:rsidRDefault="00E609FF" w:rsidP="00854382">
      <w:pPr>
        <w:spacing w:after="0" w:line="240" w:lineRule="auto"/>
      </w:pPr>
      <w:r>
        <w:separator/>
      </w:r>
    </w:p>
  </w:footnote>
  <w:footnote w:type="continuationSeparator" w:id="0">
    <w:p w:rsidR="00E609FF" w:rsidRDefault="00E609FF" w:rsidP="008543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679241"/>
    </w:sdtPr>
    <w:sdtContent>
      <w:p w:rsidR="00854382" w:rsidRDefault="0022770D">
        <w:pPr>
          <w:pStyle w:val="a3"/>
          <w:jc w:val="center"/>
        </w:pPr>
        <w:fldSimple w:instr=" PAGE   \* MERGEFORMAT ">
          <w:r w:rsidR="009A4CC7">
            <w:rPr>
              <w:noProof/>
            </w:rPr>
            <w:t>2</w:t>
          </w:r>
        </w:fldSimple>
      </w:p>
    </w:sdtContent>
  </w:sdt>
  <w:p w:rsidR="00854382" w:rsidRDefault="008543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54382"/>
    <w:rsid w:val="000A0273"/>
    <w:rsid w:val="002127DD"/>
    <w:rsid w:val="0022770D"/>
    <w:rsid w:val="004A242A"/>
    <w:rsid w:val="007F16A4"/>
    <w:rsid w:val="008378DE"/>
    <w:rsid w:val="00854382"/>
    <w:rsid w:val="00934440"/>
    <w:rsid w:val="00964B59"/>
    <w:rsid w:val="009A4CC7"/>
    <w:rsid w:val="009E45E6"/>
    <w:rsid w:val="00E609FF"/>
    <w:rsid w:val="00F5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4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54382"/>
  </w:style>
  <w:style w:type="paragraph" w:styleId="a5">
    <w:name w:val="footer"/>
    <w:basedOn w:val="a"/>
    <w:link w:val="a6"/>
    <w:uiPriority w:val="99"/>
    <w:semiHidden/>
    <w:unhideWhenUsed/>
    <w:rsid w:val="008543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54382"/>
  </w:style>
  <w:style w:type="paragraph" w:styleId="a7">
    <w:name w:val="Balloon Text"/>
    <w:basedOn w:val="a"/>
    <w:link w:val="a8"/>
    <w:uiPriority w:val="99"/>
    <w:semiHidden/>
    <w:unhideWhenUsed/>
    <w:rsid w:val="00837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78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Владелец</cp:lastModifiedBy>
  <cp:revision>4</cp:revision>
  <cp:lastPrinted>2019-07-09T10:28:00Z</cp:lastPrinted>
  <dcterms:created xsi:type="dcterms:W3CDTF">2019-07-10T01:45:00Z</dcterms:created>
  <dcterms:modified xsi:type="dcterms:W3CDTF">2019-07-11T08:11:00Z</dcterms:modified>
</cp:coreProperties>
</file>