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B255CC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B47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55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6773" w:rsidRPr="00B255CC" w:rsidRDefault="003B47BA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CC">
        <w:rPr>
          <w:rFonts w:ascii="Times New Roman" w:hAnsi="Times New Roman" w:cs="Times New Roman"/>
          <w:b/>
          <w:sz w:val="28"/>
          <w:szCs w:val="28"/>
        </w:rPr>
        <w:t>УСТЮЖАНИНСКОГО</w:t>
      </w:r>
      <w:r w:rsidR="00926773" w:rsidRPr="00B255C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6773" w:rsidRPr="00B255CC" w:rsidRDefault="00926773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CC">
        <w:rPr>
          <w:rFonts w:ascii="Times New Roman" w:hAnsi="Times New Roman" w:cs="Times New Roman"/>
          <w:b/>
          <w:sz w:val="28"/>
          <w:szCs w:val="28"/>
        </w:rPr>
        <w:t>ОРДЫНСКОГО РАЙОНА   НОВОСИБИРСКОЙ ОБЛАСТИ</w:t>
      </w:r>
    </w:p>
    <w:p w:rsidR="00926773" w:rsidRPr="00B255CC" w:rsidRDefault="00926773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73" w:rsidRPr="00B255CC" w:rsidRDefault="00926773" w:rsidP="00926773">
      <w:pPr>
        <w:pStyle w:val="1"/>
        <w:jc w:val="left"/>
        <w:rPr>
          <w:sz w:val="28"/>
          <w:szCs w:val="28"/>
        </w:rPr>
      </w:pPr>
      <w:r w:rsidRPr="00B255CC">
        <w:rPr>
          <w:sz w:val="28"/>
          <w:szCs w:val="28"/>
        </w:rPr>
        <w:t xml:space="preserve">                                            </w:t>
      </w:r>
      <w:r w:rsidR="003B47BA" w:rsidRPr="00B255CC">
        <w:rPr>
          <w:sz w:val="28"/>
          <w:szCs w:val="28"/>
        </w:rPr>
        <w:t xml:space="preserve">  </w:t>
      </w:r>
      <w:r w:rsidRPr="00B255CC">
        <w:rPr>
          <w:sz w:val="28"/>
          <w:szCs w:val="28"/>
        </w:rPr>
        <w:t>ПОСТАНОВЛЕНИЕ</w:t>
      </w:r>
    </w:p>
    <w:p w:rsidR="00926773" w:rsidRPr="00B255CC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B255CC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5CC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A43EF2" w:rsidRPr="00B255CC">
        <w:rPr>
          <w:rFonts w:ascii="Times New Roman" w:hAnsi="Times New Roman" w:cs="Times New Roman"/>
          <w:b/>
          <w:sz w:val="28"/>
          <w:szCs w:val="28"/>
        </w:rPr>
        <w:t>05</w:t>
      </w:r>
      <w:r w:rsidRPr="00B255CC">
        <w:rPr>
          <w:rFonts w:ascii="Times New Roman" w:hAnsi="Times New Roman" w:cs="Times New Roman"/>
          <w:b/>
          <w:sz w:val="28"/>
          <w:szCs w:val="28"/>
        </w:rPr>
        <w:t xml:space="preserve">.07.2019 года                                                                               № </w:t>
      </w:r>
      <w:r w:rsidR="00AB6806" w:rsidRPr="00B255CC">
        <w:rPr>
          <w:rFonts w:ascii="Times New Roman" w:hAnsi="Times New Roman" w:cs="Times New Roman"/>
          <w:b/>
          <w:sz w:val="28"/>
          <w:szCs w:val="28"/>
        </w:rPr>
        <w:t>53</w:t>
      </w:r>
    </w:p>
    <w:p w:rsidR="00926773" w:rsidRPr="00B255CC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5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B47BA" w:rsidRPr="00B255CC">
        <w:rPr>
          <w:rFonts w:ascii="Times New Roman" w:hAnsi="Times New Roman" w:cs="Times New Roman"/>
          <w:b/>
          <w:sz w:val="28"/>
          <w:szCs w:val="28"/>
        </w:rPr>
        <w:t>д. Устюжанино</w:t>
      </w:r>
      <w:r w:rsidRPr="00B255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6773" w:rsidRPr="00B255CC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55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26773" w:rsidRPr="00B255CC" w:rsidRDefault="00926773" w:rsidP="00926773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Оценка эффективности программы «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Профилактика </w:t>
      </w:r>
      <w:r w:rsidR="00AB6806" w:rsidRPr="00B255CC">
        <w:rPr>
          <w:rFonts w:ascii="Times New Roman" w:eastAsia="Times New Roman" w:hAnsi="Times New Roman" w:cs="Times New Roman"/>
          <w:sz w:val="28"/>
          <w:szCs w:val="28"/>
        </w:rPr>
        <w:t>нарушений юридическими лицами и индивидуальными предпринимателями обязательных  требований муниципального контроля на 2018 год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»</w:t>
      </w:r>
    </w:p>
    <w:p w:rsidR="00926773" w:rsidRPr="00B255CC" w:rsidRDefault="00926773" w:rsidP="00743D3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 со статьей 8.2 Федерального закона от 26 декабря 2008 года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  <w:proofErr w:type="gramEnd"/>
    </w:p>
    <w:p w:rsidR="00926773" w:rsidRPr="00B255CC" w:rsidRDefault="00926773" w:rsidP="00743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6773" w:rsidRPr="00B255CC" w:rsidRDefault="00926773" w:rsidP="00743D3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>1. Провести оценку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эффективности программы «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Профилактика </w:t>
      </w:r>
      <w:r w:rsidR="00AB6806" w:rsidRPr="00B255CC">
        <w:rPr>
          <w:rFonts w:ascii="Times New Roman" w:eastAsia="Times New Roman" w:hAnsi="Times New Roman" w:cs="Times New Roman"/>
          <w:sz w:val="28"/>
          <w:szCs w:val="28"/>
        </w:rPr>
        <w:t>нарушений юридическими лицами и индивидуальными предпринимателями обязательных  требований муниципального контроля на 2018 год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743D3E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(приложение).</w:t>
      </w:r>
    </w:p>
    <w:p w:rsidR="00926773" w:rsidRPr="00B255CC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B255CC">
        <w:rPr>
          <w:sz w:val="28"/>
          <w:szCs w:val="28"/>
        </w:rPr>
        <w:t>2. Опубликовать настоящее  постановление    в периодическом печатном органе «</w:t>
      </w:r>
      <w:proofErr w:type="spellStart"/>
      <w:r w:rsidR="003B47BA" w:rsidRPr="00B255CC">
        <w:rPr>
          <w:sz w:val="28"/>
          <w:szCs w:val="28"/>
        </w:rPr>
        <w:t>Устюжанинский</w:t>
      </w:r>
      <w:proofErr w:type="spellEnd"/>
      <w:r w:rsidR="003B47BA" w:rsidRPr="00B255CC">
        <w:rPr>
          <w:sz w:val="28"/>
          <w:szCs w:val="28"/>
        </w:rPr>
        <w:t xml:space="preserve"> </w:t>
      </w:r>
      <w:r w:rsidRPr="00B255CC">
        <w:rPr>
          <w:sz w:val="28"/>
          <w:szCs w:val="28"/>
        </w:rPr>
        <w:t xml:space="preserve"> вестник» и на информационном сайте администрации </w:t>
      </w:r>
      <w:r w:rsidR="003B47BA" w:rsidRPr="00B255CC">
        <w:rPr>
          <w:sz w:val="28"/>
          <w:szCs w:val="28"/>
        </w:rPr>
        <w:t xml:space="preserve">Устюжанинского сельсовета </w:t>
      </w:r>
      <w:r w:rsidRPr="00B255CC">
        <w:rPr>
          <w:sz w:val="28"/>
          <w:szCs w:val="28"/>
        </w:rPr>
        <w:t>Ордынского района Новосибирской области.</w:t>
      </w:r>
    </w:p>
    <w:p w:rsidR="00926773" w:rsidRPr="00B255CC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B255CC">
        <w:rPr>
          <w:sz w:val="28"/>
          <w:szCs w:val="28"/>
        </w:rPr>
        <w:t xml:space="preserve">3. </w:t>
      </w:r>
      <w:proofErr w:type="gramStart"/>
      <w:r w:rsidRPr="00B255CC">
        <w:rPr>
          <w:sz w:val="28"/>
          <w:szCs w:val="28"/>
        </w:rPr>
        <w:t>Контроль за</w:t>
      </w:r>
      <w:proofErr w:type="gramEnd"/>
      <w:r w:rsidRPr="00B255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6773" w:rsidRPr="00B255CC" w:rsidRDefault="00926773" w:rsidP="00926773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26773" w:rsidRPr="00B255CC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B255CC">
        <w:rPr>
          <w:sz w:val="28"/>
          <w:szCs w:val="28"/>
        </w:rPr>
        <w:t xml:space="preserve"> </w:t>
      </w:r>
    </w:p>
    <w:p w:rsidR="00926773" w:rsidRPr="00B255CC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B255CC">
        <w:rPr>
          <w:sz w:val="28"/>
          <w:szCs w:val="28"/>
        </w:rPr>
        <w:t xml:space="preserve"> Глава </w:t>
      </w:r>
      <w:r w:rsidR="003B47BA" w:rsidRPr="00B255CC">
        <w:rPr>
          <w:sz w:val="28"/>
          <w:szCs w:val="28"/>
        </w:rPr>
        <w:t>Устюжанинского</w:t>
      </w:r>
      <w:r w:rsidRPr="00B255CC">
        <w:rPr>
          <w:sz w:val="28"/>
          <w:szCs w:val="28"/>
        </w:rPr>
        <w:t xml:space="preserve"> сельсовета</w:t>
      </w:r>
    </w:p>
    <w:p w:rsidR="00926773" w:rsidRPr="00B255CC" w:rsidRDefault="00743D3E" w:rsidP="00926773">
      <w:pPr>
        <w:pStyle w:val="a3"/>
        <w:ind w:left="0"/>
        <w:jc w:val="both"/>
        <w:rPr>
          <w:sz w:val="28"/>
          <w:szCs w:val="28"/>
        </w:rPr>
      </w:pPr>
      <w:r w:rsidRPr="00B255CC">
        <w:rPr>
          <w:sz w:val="28"/>
          <w:szCs w:val="28"/>
        </w:rPr>
        <w:t xml:space="preserve"> </w:t>
      </w:r>
      <w:r w:rsidR="00926773" w:rsidRPr="00B255CC">
        <w:rPr>
          <w:sz w:val="28"/>
          <w:szCs w:val="28"/>
        </w:rPr>
        <w:t>Ордынского района</w:t>
      </w:r>
    </w:p>
    <w:p w:rsidR="00926773" w:rsidRPr="00B255CC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B255CC">
        <w:rPr>
          <w:sz w:val="28"/>
          <w:szCs w:val="28"/>
        </w:rPr>
        <w:t xml:space="preserve"> Новосибирской области                                         </w:t>
      </w:r>
      <w:r w:rsidR="003B47BA" w:rsidRPr="00B255CC">
        <w:rPr>
          <w:sz w:val="28"/>
          <w:szCs w:val="28"/>
        </w:rPr>
        <w:t xml:space="preserve">           К.Д. </w:t>
      </w:r>
      <w:proofErr w:type="spellStart"/>
      <w:r w:rsidR="003B47BA" w:rsidRPr="00B255CC">
        <w:rPr>
          <w:sz w:val="28"/>
          <w:szCs w:val="28"/>
        </w:rPr>
        <w:t>Козляев</w:t>
      </w:r>
      <w:proofErr w:type="spellEnd"/>
    </w:p>
    <w:p w:rsidR="00926773" w:rsidRPr="00B255CC" w:rsidRDefault="00926773" w:rsidP="00926773">
      <w:pPr>
        <w:rPr>
          <w:rFonts w:ascii="Times New Roman" w:hAnsi="Times New Roman" w:cs="Times New Roman"/>
          <w:sz w:val="28"/>
          <w:szCs w:val="28"/>
        </w:rPr>
      </w:pPr>
    </w:p>
    <w:p w:rsidR="00926773" w:rsidRPr="00B255CC" w:rsidRDefault="00743D3E" w:rsidP="003B47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06" w:rsidRPr="00B255CC" w:rsidRDefault="00743D3E" w:rsidP="00743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C4EFB" w:rsidRPr="00B255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B6806" w:rsidRPr="00B255CC" w:rsidRDefault="00AB6806" w:rsidP="007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06" w:rsidRPr="00B255CC" w:rsidRDefault="00AB6806" w:rsidP="0074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B255CC" w:rsidRDefault="00EC4EFB" w:rsidP="00AB68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 xml:space="preserve">  </w:t>
      </w:r>
      <w:r w:rsidR="00743D3E" w:rsidRPr="00B255CC">
        <w:rPr>
          <w:rFonts w:ascii="Times New Roman" w:hAnsi="Times New Roman" w:cs="Times New Roman"/>
          <w:sz w:val="28"/>
          <w:szCs w:val="28"/>
        </w:rPr>
        <w:t>Приложение</w:t>
      </w:r>
    </w:p>
    <w:p w:rsidR="00743D3E" w:rsidRPr="00B255CC" w:rsidRDefault="00743D3E" w:rsidP="00AB68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 постановлению администрации</w:t>
      </w:r>
    </w:p>
    <w:p w:rsidR="00926773" w:rsidRPr="00B255CC" w:rsidRDefault="00743D3E" w:rsidP="00AB68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4EFB" w:rsidRPr="00B255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47BA" w:rsidRPr="00B255CC">
        <w:rPr>
          <w:rFonts w:ascii="Times New Roman" w:hAnsi="Times New Roman" w:cs="Times New Roman"/>
          <w:sz w:val="28"/>
          <w:szCs w:val="28"/>
        </w:rPr>
        <w:t>Устюжанинского сельсовета</w:t>
      </w:r>
      <w:r w:rsidR="00EC4EFB" w:rsidRPr="00B255CC">
        <w:rPr>
          <w:rFonts w:ascii="Times New Roman" w:hAnsi="Times New Roman" w:cs="Times New Roman"/>
          <w:sz w:val="28"/>
          <w:szCs w:val="28"/>
        </w:rPr>
        <w:t xml:space="preserve"> О</w:t>
      </w:r>
      <w:r w:rsidRPr="00B255CC">
        <w:rPr>
          <w:rFonts w:ascii="Times New Roman" w:hAnsi="Times New Roman" w:cs="Times New Roman"/>
          <w:sz w:val="28"/>
          <w:szCs w:val="28"/>
        </w:rPr>
        <w:t>рдынского района</w:t>
      </w:r>
    </w:p>
    <w:p w:rsidR="00743D3E" w:rsidRPr="00B255CC" w:rsidRDefault="00EC4EFB" w:rsidP="00AB68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B255CC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B255CC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743D3E" w:rsidRPr="00B255CC">
        <w:rPr>
          <w:rFonts w:ascii="Times New Roman" w:hAnsi="Times New Roman" w:cs="Times New Roman"/>
          <w:sz w:val="28"/>
          <w:szCs w:val="28"/>
        </w:rPr>
        <w:t xml:space="preserve">  </w:t>
      </w:r>
      <w:r w:rsidRPr="00B255CC">
        <w:rPr>
          <w:rFonts w:ascii="Times New Roman" w:hAnsi="Times New Roman" w:cs="Times New Roman"/>
          <w:sz w:val="28"/>
          <w:szCs w:val="28"/>
        </w:rPr>
        <w:t>о</w:t>
      </w:r>
      <w:r w:rsidR="00743D3E" w:rsidRPr="00B255CC">
        <w:rPr>
          <w:rFonts w:ascii="Times New Roman" w:hAnsi="Times New Roman" w:cs="Times New Roman"/>
          <w:sz w:val="28"/>
          <w:szCs w:val="28"/>
        </w:rPr>
        <w:t xml:space="preserve">т </w:t>
      </w:r>
      <w:r w:rsidR="00A43EF2" w:rsidRPr="00B255CC">
        <w:rPr>
          <w:rFonts w:ascii="Times New Roman" w:hAnsi="Times New Roman" w:cs="Times New Roman"/>
          <w:sz w:val="28"/>
          <w:szCs w:val="28"/>
        </w:rPr>
        <w:t>05</w:t>
      </w:r>
      <w:r w:rsidRPr="00B255CC">
        <w:rPr>
          <w:rFonts w:ascii="Times New Roman" w:hAnsi="Times New Roman" w:cs="Times New Roman"/>
          <w:sz w:val="28"/>
          <w:szCs w:val="28"/>
        </w:rPr>
        <w:t xml:space="preserve">.07.2019 года </w:t>
      </w:r>
      <w:r w:rsidR="00A43EF2" w:rsidRPr="00B255CC">
        <w:rPr>
          <w:rFonts w:ascii="Times New Roman" w:hAnsi="Times New Roman" w:cs="Times New Roman"/>
          <w:sz w:val="28"/>
          <w:szCs w:val="28"/>
        </w:rPr>
        <w:t xml:space="preserve">№ </w:t>
      </w:r>
      <w:r w:rsidR="00AB6806" w:rsidRPr="00B255CC">
        <w:rPr>
          <w:rFonts w:ascii="Times New Roman" w:hAnsi="Times New Roman" w:cs="Times New Roman"/>
          <w:sz w:val="28"/>
          <w:szCs w:val="28"/>
        </w:rPr>
        <w:t>53</w:t>
      </w:r>
    </w:p>
    <w:p w:rsidR="00EC4EFB" w:rsidRPr="00B255CC" w:rsidRDefault="003B47BA" w:rsidP="00EC4EFB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>оцен</w:t>
      </w:r>
      <w:r w:rsidR="00EC4EFB" w:rsidRPr="00B255CC">
        <w:rPr>
          <w:rFonts w:ascii="Times New Roman" w:hAnsi="Times New Roman" w:cs="Times New Roman"/>
          <w:kern w:val="28"/>
          <w:sz w:val="28"/>
          <w:szCs w:val="28"/>
        </w:rPr>
        <w:t>ка эффективности программы «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Профилактика </w:t>
      </w:r>
      <w:r w:rsidR="00AB6806" w:rsidRPr="00B255CC">
        <w:rPr>
          <w:rFonts w:ascii="Times New Roman" w:eastAsia="Times New Roman" w:hAnsi="Times New Roman" w:cs="Times New Roman"/>
          <w:sz w:val="28"/>
          <w:szCs w:val="28"/>
        </w:rPr>
        <w:t>нарушений юридическими лицами и индивидуальными предпринимателями обязательных  требований муниципального контроля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C4EFB" w:rsidRPr="00B255CC">
        <w:rPr>
          <w:rFonts w:ascii="Times New Roman" w:hAnsi="Times New Roman" w:cs="Times New Roman"/>
          <w:kern w:val="28"/>
          <w:sz w:val="28"/>
          <w:szCs w:val="28"/>
        </w:rPr>
        <w:t>на 2018 год»</w:t>
      </w:r>
    </w:p>
    <w:p w:rsidR="00EC4EFB" w:rsidRPr="00B255CC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B255CC" w:rsidRDefault="00EC4EFB" w:rsidP="00EC4EF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>Программа «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AB6806" w:rsidRPr="00B255CC">
        <w:rPr>
          <w:rFonts w:ascii="Times New Roman" w:eastAsia="Times New Roman" w:hAnsi="Times New Roman" w:cs="Times New Roman"/>
          <w:sz w:val="28"/>
          <w:szCs w:val="28"/>
        </w:rPr>
        <w:t>рофилактики нарушений юридическими лицами и индивидуальными предпринимателями обязательных  требований муниципального контроля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2018 год», утверждена постановлением администрации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Ордынского района Новосибирской области № 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>61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>26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.0</w:t>
      </w:r>
      <w:r w:rsidR="00AB6806" w:rsidRPr="00B255CC">
        <w:rPr>
          <w:rFonts w:ascii="Times New Roman" w:hAnsi="Times New Roman" w:cs="Times New Roman"/>
          <w:kern w:val="28"/>
          <w:sz w:val="28"/>
          <w:szCs w:val="28"/>
        </w:rPr>
        <w:t>7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.2019 г</w:t>
      </w:r>
      <w:r w:rsidR="00E74549" w:rsidRPr="00B255CC">
        <w:rPr>
          <w:rFonts w:ascii="Times New Roman" w:hAnsi="Times New Roman" w:cs="Times New Roman"/>
          <w:kern w:val="28"/>
          <w:sz w:val="28"/>
          <w:szCs w:val="28"/>
        </w:rPr>
        <w:t>ода.</w:t>
      </w:r>
    </w:p>
    <w:p w:rsidR="00E74549" w:rsidRPr="00B255CC" w:rsidRDefault="00F72D2A" w:rsidP="00EC4EF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r w:rsidR="00E74549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E74549" w:rsidRPr="00B255CC">
        <w:rPr>
          <w:rFonts w:ascii="Times New Roman" w:hAnsi="Times New Roman" w:cs="Times New Roman"/>
          <w:kern w:val="28"/>
          <w:sz w:val="28"/>
          <w:szCs w:val="28"/>
        </w:rPr>
        <w:t xml:space="preserve">При осуществлении полномочий органа внутреннего муниципального финансового контроля, на основании муниципального нормативного правового акта администрации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="00E74549" w:rsidRPr="00B255CC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области, которым устанавливается порядок осуществления полномочий органами внутреннего муниципального финансового контроля и в соответствии со стандартами осуществления внутреннего муниципального финансового контроля – внутренний муниципальный финансовый контроля по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данной программе на 2018 год не</w:t>
      </w:r>
      <w:r w:rsidR="00E74549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запланирован.</w:t>
      </w:r>
      <w:proofErr w:type="gramEnd"/>
    </w:p>
    <w:p w:rsidR="00001BDE" w:rsidRPr="00B255CC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EC4EFB" w:rsidRPr="00B255CC">
        <w:rPr>
          <w:rFonts w:ascii="Times New Roman" w:hAnsi="Times New Roman" w:cs="Times New Roman"/>
          <w:kern w:val="28"/>
          <w:sz w:val="28"/>
          <w:szCs w:val="28"/>
        </w:rPr>
        <w:t>Целью программы является</w:t>
      </w:r>
      <w:r w:rsidR="00B35C93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реализация на территории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="00B35C93" w:rsidRPr="00B255CC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 мер по Профилактики нарушений обязательных требований юридическими и индивидуальными предпринимателями, осуществл</w:t>
      </w:r>
      <w:r w:rsidR="00001BDE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яемая органом муниципального контроля – администрацией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="00001BDE" w:rsidRPr="00B255CC">
        <w:rPr>
          <w:rFonts w:ascii="Times New Roman" w:hAnsi="Times New Roman" w:cs="Times New Roman"/>
          <w:kern w:val="28"/>
          <w:sz w:val="28"/>
          <w:szCs w:val="28"/>
        </w:rPr>
        <w:t xml:space="preserve">Ордынского района Новосибирской области. В 2018 году финансирование на реализацию мероприятий Программы в бюджете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="00001BDE" w:rsidRPr="00B255CC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ой области не предусмотрены</w:t>
      </w:r>
      <w:r w:rsidR="00001BDE" w:rsidRPr="00B255CC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E74549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F72D2A" w:rsidRPr="00B255CC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>3. По реализации данной программы были проведены следующие мероприятия:</w:t>
      </w:r>
    </w:p>
    <w:p w:rsidR="00F72D2A" w:rsidRPr="00B255CC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3.1. Размещены на сайте администрации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>Устюжанинского сельсовета</w:t>
      </w:r>
      <w:r w:rsidR="003873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 в сети «Интернет» для каждого вида муниципального контроля норм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>ативно - правовые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акты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 xml:space="preserve">, содержащие 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lastRenderedPageBreak/>
        <w:t>обязательные требования, а также тексты соответствующих нормативных правовых актов.</w:t>
      </w:r>
    </w:p>
    <w:p w:rsidR="00D80CF4" w:rsidRPr="00B255CC" w:rsidRDefault="00D80CF4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>3.2. Осуществлялась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опубликованию руководств.</w:t>
      </w:r>
    </w:p>
    <w:p w:rsidR="00D80CF4" w:rsidRPr="00B255CC" w:rsidRDefault="00AB6806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>3.3. Было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проведен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два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семинара и </w:t>
      </w:r>
      <w:proofErr w:type="gramStart"/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>конференции</w:t>
      </w:r>
      <w:proofErr w:type="gramEnd"/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в том числе разъяснительная работа в средствах массовой информации и на информационных стендах</w:t>
      </w:r>
      <w:r w:rsidR="007C40BE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находящихся не посредственно в здании администрации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>Устюжанинского сельсовета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40BE" w:rsidRPr="00B255CC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  <w:r w:rsidR="00D80CF4" w:rsidRPr="00B255CC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C40BE" w:rsidRPr="00B255CC" w:rsidRDefault="007C40BE" w:rsidP="007C40B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3.4. Был проведен обзор правоприменительной практики контрольно-надзорной деятельности осуществляемой администрацией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Ордынского района Новосибирской области по итогам 2018 года, утвержденный постановлением администрации </w:t>
      </w:r>
      <w:r w:rsidR="003B47BA" w:rsidRPr="00B255CC">
        <w:rPr>
          <w:rFonts w:ascii="Times New Roman" w:hAnsi="Times New Roman" w:cs="Times New Roman"/>
          <w:kern w:val="28"/>
          <w:sz w:val="28"/>
          <w:szCs w:val="28"/>
        </w:rPr>
        <w:t xml:space="preserve">Устюжанинского сельсовета 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Ордынского района Новосибирской области № </w:t>
      </w:r>
      <w:r w:rsidR="00B255CC" w:rsidRPr="00B255CC">
        <w:rPr>
          <w:rFonts w:ascii="Times New Roman" w:hAnsi="Times New Roman" w:cs="Times New Roman"/>
          <w:kern w:val="28"/>
          <w:sz w:val="28"/>
          <w:szCs w:val="28"/>
        </w:rPr>
        <w:t>18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от 1</w:t>
      </w:r>
      <w:r w:rsidR="00B255CC" w:rsidRPr="00B255CC">
        <w:rPr>
          <w:rFonts w:ascii="Times New Roman" w:hAnsi="Times New Roman" w:cs="Times New Roman"/>
          <w:kern w:val="28"/>
          <w:sz w:val="28"/>
          <w:szCs w:val="28"/>
        </w:rPr>
        <w:t>8.03</w:t>
      </w:r>
      <w:r w:rsidRPr="00B255CC">
        <w:rPr>
          <w:rFonts w:ascii="Times New Roman" w:hAnsi="Times New Roman" w:cs="Times New Roman"/>
          <w:kern w:val="28"/>
          <w:sz w:val="28"/>
          <w:szCs w:val="28"/>
        </w:rPr>
        <w:t>.2019 года.</w:t>
      </w:r>
    </w:p>
    <w:p w:rsidR="002A14A8" w:rsidRPr="00B255CC" w:rsidRDefault="007C40BE" w:rsidP="002A14A8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="002A14A8" w:rsidRPr="00B255CC">
        <w:rPr>
          <w:rFonts w:ascii="Times New Roman" w:hAnsi="Times New Roman" w:cs="Times New Roman"/>
          <w:kern w:val="28"/>
          <w:sz w:val="28"/>
          <w:szCs w:val="28"/>
        </w:rPr>
        <w:t>Реализация программы «</w:t>
      </w:r>
      <w:r w:rsidR="00B255CC" w:rsidRPr="00B255CC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B255CC" w:rsidRPr="00B255CC">
        <w:rPr>
          <w:rFonts w:ascii="Times New Roman" w:eastAsia="Times New Roman" w:hAnsi="Times New Roman" w:cs="Times New Roman"/>
          <w:sz w:val="28"/>
          <w:szCs w:val="28"/>
        </w:rPr>
        <w:t>рофилактики нарушений юридическими лицами и индивидуальными предпринимателями обязательных  требований муниципального контроля</w:t>
      </w:r>
      <w:r w:rsidR="00B255CC" w:rsidRPr="00B255C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A14A8" w:rsidRPr="00B255CC">
        <w:rPr>
          <w:rFonts w:ascii="Times New Roman" w:hAnsi="Times New Roman" w:cs="Times New Roman"/>
          <w:kern w:val="28"/>
          <w:sz w:val="28"/>
          <w:szCs w:val="28"/>
        </w:rPr>
        <w:t>на 2018 год», позволяет:</w:t>
      </w:r>
    </w:p>
    <w:p w:rsidR="002A14A8" w:rsidRPr="00B255CC" w:rsidRDefault="002A14A8" w:rsidP="002A1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5CC">
        <w:rPr>
          <w:rFonts w:ascii="Times New Roman" w:hAnsi="Times New Roman" w:cs="Times New Roman"/>
          <w:sz w:val="28"/>
          <w:szCs w:val="28"/>
        </w:rPr>
        <w:t>1)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поселения требований законодательства РФ;                                                                                                              2) улучшить информационное обеспечение деятельности администрации поселения по профилактике и предупреждению нарушений законодательства РФ;                                                                                                                             3)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7C40BE" w:rsidRPr="00B255CC" w:rsidRDefault="007C40BE" w:rsidP="002A14A8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7C40BE" w:rsidRPr="00B255CC" w:rsidRDefault="007C40BE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F72D2A" w:rsidRPr="00B255CC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1507B" w:rsidRPr="00B255CC" w:rsidRDefault="00EC4EFB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255CC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                                                                  </w:t>
      </w:r>
    </w:p>
    <w:p w:rsidR="0041507B" w:rsidRPr="00B255CC" w:rsidRDefault="0041507B" w:rsidP="0041507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B255CC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926773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926773" w:rsidSect="00C7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6773"/>
    <w:rsid w:val="00001BDE"/>
    <w:rsid w:val="00103B25"/>
    <w:rsid w:val="00132253"/>
    <w:rsid w:val="002A14A8"/>
    <w:rsid w:val="0038738A"/>
    <w:rsid w:val="003B47BA"/>
    <w:rsid w:val="0041507B"/>
    <w:rsid w:val="006D7B88"/>
    <w:rsid w:val="00743D3E"/>
    <w:rsid w:val="007C40BE"/>
    <w:rsid w:val="008452EF"/>
    <w:rsid w:val="00926773"/>
    <w:rsid w:val="00956D70"/>
    <w:rsid w:val="00A43EF2"/>
    <w:rsid w:val="00AB6806"/>
    <w:rsid w:val="00B255CC"/>
    <w:rsid w:val="00B35C93"/>
    <w:rsid w:val="00C762A3"/>
    <w:rsid w:val="00D80CF4"/>
    <w:rsid w:val="00E74549"/>
    <w:rsid w:val="00EC4EFB"/>
    <w:rsid w:val="00F7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A3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No Spacing"/>
    <w:uiPriority w:val="1"/>
    <w:qFormat/>
    <w:rsid w:val="00AB68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Владелец</cp:lastModifiedBy>
  <cp:revision>3</cp:revision>
  <cp:lastPrinted>2019-07-08T04:06:00Z</cp:lastPrinted>
  <dcterms:created xsi:type="dcterms:W3CDTF">2019-07-05T07:45:00Z</dcterms:created>
  <dcterms:modified xsi:type="dcterms:W3CDTF">2019-07-08T04:06:00Z</dcterms:modified>
</cp:coreProperties>
</file>