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42" w:rsidRDefault="00267242"/>
    <w:p w:rsidR="00267242" w:rsidRPr="005149AE" w:rsidRDefault="00267242" w:rsidP="002672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9A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67242" w:rsidRPr="005149AE" w:rsidRDefault="00267242" w:rsidP="002672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УСТЮЖАНИНСКОГО</w:t>
      </w:r>
      <w:r w:rsidRPr="005149AE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267242" w:rsidRPr="005149AE" w:rsidRDefault="00267242" w:rsidP="002672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9AE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267242" w:rsidRPr="005149AE" w:rsidRDefault="00267242" w:rsidP="002672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7242" w:rsidRPr="005149AE" w:rsidRDefault="00267242" w:rsidP="002672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9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7242" w:rsidRDefault="00267242" w:rsidP="0026724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67242" w:rsidRDefault="00267242" w:rsidP="0026724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67242" w:rsidRDefault="00267242" w:rsidP="0026724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24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.05.2022 года              д. Устюжанино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5D9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52</w:t>
      </w:r>
    </w:p>
    <w:p w:rsidR="00267242" w:rsidRPr="006D3290" w:rsidRDefault="00267242" w:rsidP="00267242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267242" w:rsidRDefault="00267242" w:rsidP="0026724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о поощрении муниципальных служащих администрации Устюжанинского сельсовета Ордынского района Новосибирской области</w:t>
      </w:r>
    </w:p>
    <w:p w:rsidR="00267242" w:rsidRDefault="00267242" w:rsidP="002672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242" w:rsidRDefault="00267242" w:rsidP="002672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№25-ФЗ «О муниципальной службе в Российской Федерации», Законом Новосибирской области от 30.10.2007 № 157-ОЗ «О муниципальной службе в Новосибирской области», Уставом  Устюжанинского сельсовета Ордынского района Новосибирской области, администрация Устюжанинского сельсовета Ордынского района Новосибирской области</w:t>
      </w:r>
    </w:p>
    <w:p w:rsidR="00267242" w:rsidRDefault="00267242" w:rsidP="002672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67242" w:rsidRDefault="00267242" w:rsidP="00267242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242" w:rsidRDefault="00267242" w:rsidP="0026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</w:t>
      </w:r>
      <w:r>
        <w:rPr>
          <w:rFonts w:ascii="Times New Roman" w:hAnsi="Times New Roman" w:cs="Times New Roman"/>
          <w:sz w:val="28"/>
          <w:szCs w:val="28"/>
        </w:rPr>
        <w:t>о поощрении муниципальных служащих</w:t>
      </w:r>
      <w:r w:rsidRPr="0026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Устюжанинского сельсовета Ордынского района Новосибирской области. </w:t>
      </w:r>
    </w:p>
    <w:p w:rsidR="00267242" w:rsidRDefault="00267242" w:rsidP="002672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242" w:rsidRDefault="00267242" w:rsidP="002672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242" w:rsidRPr="00267242" w:rsidRDefault="00267242" w:rsidP="002672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267242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администрации  Устюжанинского сельсовета «</w:t>
      </w:r>
      <w:proofErr w:type="spellStart"/>
      <w:r w:rsidRPr="00267242">
        <w:rPr>
          <w:rFonts w:ascii="Times New Roman" w:hAnsi="Times New Roman"/>
          <w:sz w:val="28"/>
          <w:szCs w:val="28"/>
        </w:rPr>
        <w:t>Устюжанинский</w:t>
      </w:r>
      <w:proofErr w:type="spellEnd"/>
      <w:r w:rsidRPr="00267242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администрации.</w:t>
      </w:r>
    </w:p>
    <w:p w:rsidR="00267242" w:rsidRPr="00267242" w:rsidRDefault="00267242" w:rsidP="00267242">
      <w:pPr>
        <w:pStyle w:val="a4"/>
        <w:numPr>
          <w:ilvl w:val="0"/>
          <w:numId w:val="1"/>
        </w:numPr>
        <w:rPr>
          <w:sz w:val="28"/>
          <w:szCs w:val="28"/>
        </w:rPr>
      </w:pPr>
    </w:p>
    <w:p w:rsidR="00267242" w:rsidRPr="009810C3" w:rsidRDefault="00267242" w:rsidP="00267242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267242" w:rsidRDefault="00267242" w:rsidP="00267242">
      <w:pPr>
        <w:pStyle w:val="a3"/>
        <w:numPr>
          <w:ilvl w:val="0"/>
          <w:numId w:val="1"/>
        </w:numPr>
      </w:pPr>
    </w:p>
    <w:p w:rsidR="00267242" w:rsidRDefault="00267242" w:rsidP="00267242">
      <w:pPr>
        <w:pStyle w:val="a3"/>
        <w:numPr>
          <w:ilvl w:val="0"/>
          <w:numId w:val="1"/>
        </w:numPr>
        <w:ind w:left="0" w:firstLine="0"/>
      </w:pPr>
    </w:p>
    <w:p w:rsidR="00267242" w:rsidRDefault="00267242" w:rsidP="00267242">
      <w:pPr>
        <w:pStyle w:val="a3"/>
        <w:numPr>
          <w:ilvl w:val="0"/>
          <w:numId w:val="1"/>
        </w:numPr>
      </w:pPr>
    </w:p>
    <w:p w:rsidR="00267242" w:rsidRPr="00EF77F1" w:rsidRDefault="00267242" w:rsidP="0026724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F77F1">
        <w:rPr>
          <w:rFonts w:ascii="Times New Roman" w:hAnsi="Times New Roman"/>
          <w:sz w:val="28"/>
          <w:szCs w:val="28"/>
        </w:rPr>
        <w:t xml:space="preserve">Глава Устюжанинского сельсовета                                                   К.Д. </w:t>
      </w:r>
      <w:proofErr w:type="spellStart"/>
      <w:r w:rsidRPr="00EF77F1">
        <w:rPr>
          <w:rFonts w:ascii="Times New Roman" w:hAnsi="Times New Roman"/>
          <w:sz w:val="28"/>
          <w:szCs w:val="28"/>
        </w:rPr>
        <w:t>Козляев</w:t>
      </w:r>
      <w:proofErr w:type="spellEnd"/>
    </w:p>
    <w:p w:rsidR="00267242" w:rsidRPr="00EF77F1" w:rsidRDefault="00267242" w:rsidP="0026724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267242" w:rsidRDefault="00267242" w:rsidP="00267242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267242" w:rsidRPr="00267242" w:rsidRDefault="00267242" w:rsidP="00267242">
      <w:pPr>
        <w:pStyle w:val="a4"/>
        <w:numPr>
          <w:ilvl w:val="0"/>
          <w:numId w:val="1"/>
        </w:numPr>
        <w:rPr>
          <w:sz w:val="28"/>
          <w:szCs w:val="28"/>
        </w:rPr>
      </w:pPr>
      <w:r w:rsidRPr="00267242">
        <w:rPr>
          <w:sz w:val="28"/>
          <w:szCs w:val="28"/>
        </w:rPr>
        <w:br w:type="page"/>
      </w:r>
    </w:p>
    <w:p w:rsidR="00267242" w:rsidRDefault="00267242" w:rsidP="002672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242" w:rsidRDefault="00267242" w:rsidP="002672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242" w:rsidRPr="00267242" w:rsidRDefault="00267242" w:rsidP="00267242">
      <w:pPr>
        <w:pStyle w:val="ConsPlusNormal"/>
        <w:jc w:val="right"/>
        <w:rPr>
          <w:b w:val="0"/>
        </w:rPr>
      </w:pPr>
      <w:r>
        <w:rPr>
          <w:b w:val="0"/>
          <w:sz w:val="28"/>
          <w:szCs w:val="28"/>
        </w:rPr>
        <w:t xml:space="preserve">                                                                </w:t>
      </w:r>
      <w:r w:rsidRPr="00267242">
        <w:rPr>
          <w:b w:val="0"/>
        </w:rPr>
        <w:t xml:space="preserve">Приложение </w:t>
      </w:r>
    </w:p>
    <w:p w:rsidR="00267242" w:rsidRPr="00267242" w:rsidRDefault="00267242" w:rsidP="00267242">
      <w:pPr>
        <w:pStyle w:val="ConsPlusNormal"/>
        <w:jc w:val="right"/>
        <w:rPr>
          <w:b w:val="0"/>
        </w:rPr>
      </w:pPr>
      <w:r w:rsidRPr="00267242">
        <w:rPr>
          <w:b w:val="0"/>
        </w:rPr>
        <w:t xml:space="preserve">к постановлению администрации </w:t>
      </w:r>
    </w:p>
    <w:p w:rsidR="00267242" w:rsidRPr="00267242" w:rsidRDefault="00267242" w:rsidP="00267242">
      <w:pPr>
        <w:pStyle w:val="ConsPlusNormal"/>
        <w:jc w:val="right"/>
        <w:rPr>
          <w:b w:val="0"/>
        </w:rPr>
      </w:pPr>
      <w:r w:rsidRPr="00267242">
        <w:rPr>
          <w:b w:val="0"/>
        </w:rPr>
        <w:t xml:space="preserve">Устюжанинского сельсовета </w:t>
      </w:r>
    </w:p>
    <w:p w:rsidR="00267242" w:rsidRPr="00267242" w:rsidRDefault="00267242" w:rsidP="00267242">
      <w:pPr>
        <w:pStyle w:val="ConsPlusNormal"/>
        <w:jc w:val="right"/>
        <w:rPr>
          <w:b w:val="0"/>
        </w:rPr>
      </w:pPr>
      <w:r w:rsidRPr="00267242">
        <w:rPr>
          <w:b w:val="0"/>
        </w:rPr>
        <w:t xml:space="preserve">Ордынского района </w:t>
      </w:r>
    </w:p>
    <w:p w:rsidR="00267242" w:rsidRDefault="00267242" w:rsidP="00267242">
      <w:pPr>
        <w:pStyle w:val="ConsPlusNormal"/>
        <w:jc w:val="right"/>
        <w:rPr>
          <w:b w:val="0"/>
        </w:rPr>
      </w:pPr>
      <w:r w:rsidRPr="00267242">
        <w:rPr>
          <w:b w:val="0"/>
        </w:rPr>
        <w:t>Новосибирской области</w:t>
      </w:r>
    </w:p>
    <w:p w:rsidR="003D5495" w:rsidRPr="00267242" w:rsidRDefault="003D5495" w:rsidP="00267242">
      <w:pPr>
        <w:pStyle w:val="ConsPlusNormal"/>
        <w:jc w:val="right"/>
        <w:rPr>
          <w:i/>
          <w:vertAlign w:val="subscript"/>
        </w:rPr>
      </w:pPr>
      <w:r>
        <w:rPr>
          <w:b w:val="0"/>
        </w:rPr>
        <w:t>от 24.05.2022 № 5</w:t>
      </w:r>
      <w:r w:rsidR="00235D97">
        <w:rPr>
          <w:b w:val="0"/>
        </w:rPr>
        <w:t>2</w:t>
      </w:r>
    </w:p>
    <w:p w:rsidR="00267242" w:rsidRDefault="00267242" w:rsidP="00267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7242" w:rsidRDefault="003D5495" w:rsidP="00267242">
      <w:pPr>
        <w:pStyle w:val="2"/>
        <w:keepNext w:val="0"/>
        <w:autoSpaceDN w:val="0"/>
        <w:adjustRightInd w:val="0"/>
        <w:spacing w:line="240" w:lineRule="atLeast"/>
        <w:ind w:left="0"/>
        <w:jc w:val="center"/>
        <w:rPr>
          <w:i/>
          <w:vertAlign w:val="subscript"/>
        </w:rPr>
      </w:pPr>
      <w:r>
        <w:rPr>
          <w:b/>
        </w:rPr>
        <w:t xml:space="preserve">                  </w:t>
      </w:r>
      <w:r w:rsidR="00267242">
        <w:rPr>
          <w:b/>
        </w:rPr>
        <w:t>ПОЛОЖЕНИЕ</w:t>
      </w:r>
    </w:p>
    <w:p w:rsidR="003D5495" w:rsidRDefault="003D5495" w:rsidP="00267242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95" w:rsidRDefault="003D5495" w:rsidP="00267242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поощрении муниципальных служащих администрации Устюжанинского сельсовета Ордынского района Новосибирской области</w:t>
      </w:r>
    </w:p>
    <w:p w:rsidR="003D5495" w:rsidRDefault="003D5495" w:rsidP="00267242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42" w:rsidRDefault="00267242" w:rsidP="00267242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267242" w:rsidRDefault="00267242" w:rsidP="00267242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7242" w:rsidRDefault="00267242" w:rsidP="00267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Настоящее Положение </w:t>
      </w:r>
      <w:r>
        <w:rPr>
          <w:rStyle w:val="FontStyle19"/>
          <w:sz w:val="28"/>
          <w:szCs w:val="28"/>
        </w:rPr>
        <w:t xml:space="preserve">о поощрении муниципальных служащих (далее - Положение)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 со </w:t>
      </w:r>
      <w:hyperlink r:id="rId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26 Федерального закона от 02.03.2007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191 Трудового Кодекса Российской Федерации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hyperlink r:id="rId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>8 Закона Новосибирской области от 30.10.2007 № 157-ОЗ «О муниципальной службе в Новосибирской области».</w:t>
      </w:r>
    </w:p>
    <w:p w:rsidR="00267242" w:rsidRDefault="00267242" w:rsidP="003D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Настоящим Положением устанавливаются виды поощрения муниципальных служащих </w:t>
      </w:r>
      <w:r w:rsidR="003D5495">
        <w:rPr>
          <w:rFonts w:ascii="Times New Roman" w:hAnsi="Times New Roman" w:cs="Times New Roman"/>
          <w:sz w:val="28"/>
          <w:szCs w:val="28"/>
        </w:rPr>
        <w:t xml:space="preserve">администрации Устюжанинского сельсовета 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(далее – муниципальных служащих) и порядок их применения.</w:t>
      </w:r>
    </w:p>
    <w:p w:rsidR="00267242" w:rsidRDefault="00267242" w:rsidP="00267242">
      <w:pPr>
        <w:spacing w:after="0" w:line="240" w:lineRule="exact"/>
        <w:ind w:left="107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242" w:rsidRDefault="00267242" w:rsidP="00267242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Основания и виды поощрений</w:t>
      </w:r>
    </w:p>
    <w:p w:rsidR="00267242" w:rsidRDefault="00267242" w:rsidP="00267242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242" w:rsidRDefault="00267242" w:rsidP="00267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За успешное и добросовестное исполнение муниципальными служащими должностных обязанностей, продолжительную и безупречную службу, могут применяться следующие виды поощрения:</w:t>
      </w:r>
    </w:p>
    <w:p w:rsidR="00267242" w:rsidRDefault="00267242" w:rsidP="002672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объявление </w:t>
      </w:r>
      <w:r>
        <w:rPr>
          <w:rFonts w:ascii="Times New Roman" w:hAnsi="Times New Roman" w:cs="Times New Roman"/>
          <w:spacing w:val="-1"/>
          <w:sz w:val="28"/>
          <w:szCs w:val="28"/>
        </w:rPr>
        <w:t>благодарности главы</w:t>
      </w:r>
      <w:r w:rsidR="003D5495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67242" w:rsidRDefault="00267242" w:rsidP="002672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2) награждение почетной грамотой</w:t>
      </w:r>
      <w:r w:rsidR="003D5495">
        <w:rPr>
          <w:rFonts w:ascii="Times New Roman" w:hAnsi="Times New Roman" w:cs="Times New Roman"/>
          <w:spacing w:val="-1"/>
          <w:sz w:val="28"/>
          <w:szCs w:val="28"/>
        </w:rPr>
        <w:t xml:space="preserve"> главы сельсовета, главы района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67242" w:rsidRDefault="00267242" w:rsidP="002672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3) выплата единовременного поощрения в связи с выходом на государственную пенсию.</w:t>
      </w:r>
    </w:p>
    <w:p w:rsidR="00267242" w:rsidRDefault="00267242" w:rsidP="002672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2.2. Поощрения муниципального служащего, указанные в пунктах 1 и 2 части 2.1. настоящего раздела, могут сопровождаться единовременной выплатой.  </w:t>
      </w:r>
    </w:p>
    <w:p w:rsidR="00267242" w:rsidRDefault="00267242" w:rsidP="00267242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Поощрение в форме объявления благодарности главы </w:t>
      </w:r>
      <w:r w:rsidR="003D54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применяется к муниципальному служащему, успешно и добросовестно исполняющему должностные обязанности, за образцовое исполнение заданий и поручений и проявленные при этом усердие и инициативу, а также в связи с юбилейными датами муниципальной службы (20 лет и другое последующее десятилетие) и праздничными днями.</w:t>
      </w:r>
    </w:p>
    <w:p w:rsidR="00267242" w:rsidRDefault="00267242" w:rsidP="00267242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Выплата единовременного поощрения при объявлении благодарности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производится в размере одного должностного оклада.</w:t>
      </w:r>
    </w:p>
    <w:p w:rsidR="00267242" w:rsidRDefault="00267242" w:rsidP="00267242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Поощрение в форме награждения почетной грамотой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применяется к муниципальному служащему за его особый вклад в решение задач администрации и проявленные при этом добросовестное отношение к исполнению должностных обязанностей, высокие показатели результативности профессиональной служебной деятельности, а также в связи с юбилейными датами со дня рождения (50 лет и другие последующие) при продолжительной и безупречной муниципальной службе. </w:t>
      </w:r>
      <w:proofErr w:type="gramEnd"/>
    </w:p>
    <w:p w:rsidR="00267242" w:rsidRDefault="00267242" w:rsidP="00267242">
      <w:pPr>
        <w:pStyle w:val="ConsPlusNormal"/>
        <w:tabs>
          <w:tab w:val="left" w:pos="4188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Единовременная выплата муниципальному служащему в связи с награждением почетной грамотой </w:t>
      </w:r>
      <w:r>
        <w:rPr>
          <w:b w:val="0"/>
          <w:sz w:val="28"/>
          <w:szCs w:val="28"/>
        </w:rPr>
        <w:t>производится в размере двух должностных окладов.</w:t>
      </w:r>
    </w:p>
    <w:p w:rsidR="00267242" w:rsidRDefault="00267242" w:rsidP="00267242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2.5. Выплата единовременного поощрения в связи с выходом на государственную </w:t>
      </w:r>
      <w:r>
        <w:rPr>
          <w:rFonts w:ascii="Times New Roman" w:hAnsi="Times New Roman" w:cs="Times New Roman"/>
          <w:sz w:val="28"/>
          <w:szCs w:val="28"/>
        </w:rPr>
        <w:t>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вклада муниципального служащего в деятельность администрации.</w:t>
      </w:r>
    </w:p>
    <w:p w:rsidR="00267242" w:rsidRDefault="00267242" w:rsidP="0026724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Выплата всех видов денежного поощрения производится в пределах фонда оплаты труда на текущий финансовый год.</w:t>
      </w:r>
    </w:p>
    <w:p w:rsidR="00267242" w:rsidRDefault="00267242" w:rsidP="002672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 За безупречную и эффективную службу муниципальный служащий может быть представлен к награде Российской Федерации, награде Новосибирской области, к иным видам поощрения, установленным в Новосибирской области.</w:t>
      </w:r>
    </w:p>
    <w:p w:rsidR="00267242" w:rsidRDefault="00267242" w:rsidP="0026724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242" w:rsidRDefault="00267242" w:rsidP="00267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Порядок применения поощрений</w:t>
      </w:r>
    </w:p>
    <w:p w:rsidR="00267242" w:rsidRDefault="00267242" w:rsidP="00267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242" w:rsidRDefault="00267242" w:rsidP="00267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о применении поощрения </w:t>
      </w:r>
      <w:r>
        <w:rPr>
          <w:rFonts w:ascii="Times New Roman" w:hAnsi="Times New Roman" w:cs="Times New Roman"/>
          <w:sz w:val="28"/>
          <w:szCs w:val="28"/>
        </w:rPr>
        <w:t xml:space="preserve">к муниципальному служащему </w:t>
      </w:r>
      <w:r>
        <w:rPr>
          <w:rFonts w:ascii="Times New Roman" w:hAnsi="Times New Roman"/>
          <w:sz w:val="28"/>
          <w:szCs w:val="28"/>
          <w:lang w:eastAsia="ru-RU"/>
        </w:rPr>
        <w:t xml:space="preserve">с указанием его размера принимается представителем нанимателя </w:t>
      </w:r>
      <w:r>
        <w:rPr>
          <w:rFonts w:ascii="Times New Roman" w:hAnsi="Times New Roman" w:cs="Times New Roman"/>
          <w:sz w:val="28"/>
          <w:szCs w:val="28"/>
        </w:rPr>
        <w:t>(работодателем)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основании представления непосредственного руководителя муниципального служащего и оформляется локальным правовым актом.</w:t>
      </w:r>
    </w:p>
    <w:p w:rsidR="00267242" w:rsidRDefault="00267242" w:rsidP="00267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Представление должно быть мотивированным. </w:t>
      </w:r>
      <w:r>
        <w:rPr>
          <w:rFonts w:ascii="Times New Roman" w:hAnsi="Times New Roman"/>
          <w:sz w:val="28"/>
          <w:szCs w:val="28"/>
        </w:rPr>
        <w:t xml:space="preserve">В представлении дается характеристика вклада муниципального служащего в деятельность администрации,  </w:t>
      </w:r>
    </w:p>
    <w:p w:rsidR="00267242" w:rsidRDefault="00267242" w:rsidP="00267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обосновывается продолжительность и безупречность муниципальной службы, и приводятся свидетельства добросовестного исполнения своего служебного долга. </w:t>
      </w:r>
    </w:p>
    <w:p w:rsidR="00267242" w:rsidRDefault="00267242" w:rsidP="00267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Представление подписывается руководителем муниципального служащего, ходатайствующим о поощрении.</w:t>
      </w:r>
    </w:p>
    <w:p w:rsidR="00267242" w:rsidRDefault="00267242" w:rsidP="002672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 Представитель нанимателя (работодатель) в </w:t>
      </w:r>
      <w:r>
        <w:rPr>
          <w:rFonts w:ascii="Times New Roman" w:hAnsi="Times New Roman"/>
          <w:bCs/>
          <w:sz w:val="28"/>
          <w:szCs w:val="28"/>
        </w:rPr>
        <w:t>течение десяти дней</w:t>
      </w:r>
      <w:r>
        <w:rPr>
          <w:rFonts w:ascii="Times New Roman" w:hAnsi="Times New Roman"/>
          <w:sz w:val="28"/>
          <w:szCs w:val="28"/>
        </w:rPr>
        <w:t xml:space="preserve"> рассматривает поступившее представление о поощрении муниципального служащего и принимает решение о поощрении.</w:t>
      </w:r>
    </w:p>
    <w:p w:rsidR="00267242" w:rsidRDefault="00267242" w:rsidP="002672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 Поощрение муниципальному служащему объявляется (вручается) не позднее </w:t>
      </w:r>
      <w:r>
        <w:rPr>
          <w:rFonts w:ascii="Times New Roman" w:hAnsi="Times New Roman"/>
          <w:bCs/>
          <w:sz w:val="28"/>
          <w:szCs w:val="28"/>
        </w:rPr>
        <w:t>десяти дней</w:t>
      </w:r>
      <w:r>
        <w:rPr>
          <w:rFonts w:ascii="Times New Roman" w:hAnsi="Times New Roman"/>
          <w:sz w:val="28"/>
          <w:szCs w:val="28"/>
        </w:rPr>
        <w:t xml:space="preserve"> со дня принятия решения о поощрении. </w:t>
      </w:r>
    </w:p>
    <w:p w:rsidR="00267242" w:rsidRDefault="00267242" w:rsidP="00267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Поощрение муниципального служащего доводится до сведения всего коллектива, объявляется (вручается) в торжественной обстановке представителем нанимателя (работодателем).</w:t>
      </w:r>
    </w:p>
    <w:p w:rsidR="00267242" w:rsidRDefault="00267242" w:rsidP="00267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Копии решений о поощрении муниципального служащего приобщаются к его личному делу.</w:t>
      </w:r>
    </w:p>
    <w:p w:rsidR="00267242" w:rsidRDefault="00267242" w:rsidP="00267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Сведения о поощрении вносятся в трудовую книжку муниципального служащего.</w:t>
      </w:r>
    </w:p>
    <w:p w:rsidR="00267242" w:rsidRDefault="00267242" w:rsidP="0026724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3.9. Награждение муниципального служащего государственными наградами, наградами Новосибирской области, иными видами поощрений производится в порядке, установленном действующим законодательством.</w:t>
      </w:r>
    </w:p>
    <w:p w:rsidR="006B09A0" w:rsidRPr="00267242" w:rsidRDefault="006B09A0" w:rsidP="00267242">
      <w:pPr>
        <w:tabs>
          <w:tab w:val="left" w:pos="1470"/>
        </w:tabs>
      </w:pPr>
    </w:p>
    <w:sectPr w:rsidR="006B09A0" w:rsidRPr="00267242" w:rsidSect="002672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7242"/>
    <w:rsid w:val="001C6C30"/>
    <w:rsid w:val="00235D97"/>
    <w:rsid w:val="00267242"/>
    <w:rsid w:val="003D5495"/>
    <w:rsid w:val="006B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42"/>
  </w:style>
  <w:style w:type="paragraph" w:styleId="2">
    <w:name w:val="heading 2"/>
    <w:basedOn w:val="a"/>
    <w:next w:val="a"/>
    <w:link w:val="20"/>
    <w:semiHidden/>
    <w:unhideWhenUsed/>
    <w:qFormat/>
    <w:rsid w:val="00267242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724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 Spacing"/>
    <w:uiPriority w:val="1"/>
    <w:qFormat/>
    <w:rsid w:val="002672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67242"/>
    <w:pPr>
      <w:ind w:left="720"/>
      <w:contextualSpacing/>
    </w:pPr>
  </w:style>
  <w:style w:type="paragraph" w:customStyle="1" w:styleId="ConsPlusNormal">
    <w:name w:val="ConsPlusNormal"/>
    <w:rsid w:val="00267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267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267242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267242"/>
    <w:rPr>
      <w:color w:val="0000FF"/>
      <w:u w:val="single"/>
    </w:rPr>
  </w:style>
  <w:style w:type="paragraph" w:customStyle="1" w:styleId="ConsPlusTitle">
    <w:name w:val="ConsPlusTitle"/>
    <w:rsid w:val="00267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640E7673A4EEFBAF86C626E27AC67FE2F3C1D83E36C0784DE33A59C9C14517793B26F1BD3225ABEE3E9FL8hDE" TargetMode="External"/><Relationship Id="rId5" Type="http://schemas.openxmlformats.org/officeDocument/2006/relationships/hyperlink" Target="consultantplus://offline/ref=D1640E7673A4EEFBAF86C630E1169876EAFE9ED73D32CC2616BC61049EC84F403E747FB3F93F22AFLEh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2022-05-24T07:50:00Z</dcterms:created>
  <dcterms:modified xsi:type="dcterms:W3CDTF">2022-05-24T08:42:00Z</dcterms:modified>
</cp:coreProperties>
</file>