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DFE" w:rsidRPr="00956DFE" w:rsidRDefault="00956DFE" w:rsidP="00956DFE">
      <w:pPr>
        <w:pStyle w:val="a8"/>
        <w:jc w:val="center"/>
        <w:rPr>
          <w:rFonts w:ascii="Times New Roman" w:hAnsi="Times New Roman" w:cs="Times New Roman"/>
          <w:sz w:val="28"/>
          <w:szCs w:val="28"/>
        </w:rPr>
      </w:pPr>
      <w:r w:rsidRPr="00956DFE">
        <w:rPr>
          <w:rFonts w:ascii="Times New Roman" w:hAnsi="Times New Roman" w:cs="Times New Roman"/>
          <w:sz w:val="28"/>
          <w:szCs w:val="28"/>
        </w:rPr>
        <w:t>АДМИНИСТРАЦИЯ</w:t>
      </w:r>
    </w:p>
    <w:p w:rsidR="00956DFE" w:rsidRPr="00956DFE" w:rsidRDefault="00956DFE" w:rsidP="00956DFE">
      <w:pPr>
        <w:pStyle w:val="a8"/>
        <w:jc w:val="center"/>
        <w:rPr>
          <w:rFonts w:ascii="Times New Roman" w:hAnsi="Times New Roman" w:cs="Times New Roman"/>
          <w:sz w:val="28"/>
          <w:szCs w:val="28"/>
        </w:rPr>
      </w:pPr>
      <w:r w:rsidRPr="00956DFE">
        <w:rPr>
          <w:rFonts w:ascii="Times New Roman" w:hAnsi="Times New Roman" w:cs="Times New Roman"/>
          <w:sz w:val="28"/>
          <w:szCs w:val="28"/>
        </w:rPr>
        <w:t>УСТЮЖАНИНСКОГО СЕЛЬСОВЕТА</w:t>
      </w:r>
    </w:p>
    <w:p w:rsidR="00956DFE" w:rsidRPr="00956DFE" w:rsidRDefault="00956DFE" w:rsidP="00956DFE">
      <w:pPr>
        <w:pStyle w:val="a8"/>
        <w:jc w:val="center"/>
        <w:rPr>
          <w:rFonts w:ascii="Times New Roman" w:hAnsi="Times New Roman" w:cs="Times New Roman"/>
          <w:sz w:val="28"/>
          <w:szCs w:val="28"/>
        </w:rPr>
      </w:pPr>
      <w:r w:rsidRPr="00956DFE">
        <w:rPr>
          <w:rFonts w:ascii="Times New Roman" w:hAnsi="Times New Roman" w:cs="Times New Roman"/>
          <w:sz w:val="28"/>
          <w:szCs w:val="28"/>
        </w:rPr>
        <w:t>ОРДЫНСКОГО РАЙОНА НОВОСИБИРСКОЙ ОБЛАСТИ</w:t>
      </w:r>
    </w:p>
    <w:p w:rsidR="00956DFE" w:rsidRPr="00956DFE" w:rsidRDefault="00956DFE" w:rsidP="00956DFE">
      <w:pPr>
        <w:pStyle w:val="a8"/>
        <w:jc w:val="center"/>
        <w:rPr>
          <w:rFonts w:ascii="Times New Roman" w:hAnsi="Times New Roman" w:cs="Times New Roman"/>
          <w:sz w:val="28"/>
          <w:szCs w:val="28"/>
        </w:rPr>
      </w:pPr>
    </w:p>
    <w:p w:rsidR="00956DFE" w:rsidRPr="00956DFE" w:rsidRDefault="00956DFE" w:rsidP="00956DFE">
      <w:pPr>
        <w:pStyle w:val="a8"/>
        <w:jc w:val="center"/>
        <w:rPr>
          <w:rFonts w:ascii="Times New Roman" w:hAnsi="Times New Roman" w:cs="Times New Roman"/>
          <w:sz w:val="28"/>
          <w:szCs w:val="28"/>
        </w:rPr>
      </w:pPr>
      <w:r w:rsidRPr="00956DFE">
        <w:rPr>
          <w:rFonts w:ascii="Times New Roman" w:hAnsi="Times New Roman" w:cs="Times New Roman"/>
          <w:sz w:val="28"/>
          <w:szCs w:val="28"/>
        </w:rPr>
        <w:t>ПОСТАНОВЛЕНИЕ</w:t>
      </w:r>
    </w:p>
    <w:p w:rsidR="00956DFE" w:rsidRPr="00956DFE" w:rsidRDefault="00956DFE" w:rsidP="00956DFE">
      <w:pPr>
        <w:pStyle w:val="a8"/>
        <w:jc w:val="center"/>
        <w:rPr>
          <w:rFonts w:ascii="Times New Roman" w:hAnsi="Times New Roman" w:cs="Times New Roman"/>
          <w:sz w:val="28"/>
          <w:szCs w:val="28"/>
        </w:rPr>
      </w:pPr>
    </w:p>
    <w:p w:rsidR="00956DFE" w:rsidRPr="00956DFE" w:rsidRDefault="00E02CEF" w:rsidP="00956DFE">
      <w:pPr>
        <w:pStyle w:val="a8"/>
        <w:jc w:val="center"/>
        <w:rPr>
          <w:rFonts w:ascii="Times New Roman" w:hAnsi="Times New Roman" w:cs="Times New Roman"/>
          <w:sz w:val="28"/>
          <w:szCs w:val="28"/>
        </w:rPr>
      </w:pPr>
      <w:r>
        <w:rPr>
          <w:rFonts w:ascii="Times New Roman" w:hAnsi="Times New Roman" w:cs="Times New Roman"/>
          <w:sz w:val="28"/>
          <w:szCs w:val="28"/>
        </w:rPr>
        <w:t>24</w:t>
      </w:r>
      <w:r w:rsidR="00956DFE" w:rsidRPr="00956DFE">
        <w:rPr>
          <w:rFonts w:ascii="Times New Roman" w:hAnsi="Times New Roman" w:cs="Times New Roman"/>
          <w:sz w:val="28"/>
          <w:szCs w:val="28"/>
        </w:rPr>
        <w:t>.0</w:t>
      </w:r>
      <w:r>
        <w:rPr>
          <w:rFonts w:ascii="Times New Roman" w:hAnsi="Times New Roman" w:cs="Times New Roman"/>
          <w:sz w:val="28"/>
          <w:szCs w:val="28"/>
        </w:rPr>
        <w:t>5</w:t>
      </w:r>
      <w:r w:rsidR="00956DFE" w:rsidRPr="00956DFE">
        <w:rPr>
          <w:rFonts w:ascii="Times New Roman" w:hAnsi="Times New Roman" w:cs="Times New Roman"/>
          <w:sz w:val="28"/>
          <w:szCs w:val="28"/>
        </w:rPr>
        <w:t>.2022 г.</w:t>
      </w:r>
      <w:r w:rsidR="00956DFE" w:rsidRPr="00956DFE">
        <w:rPr>
          <w:rFonts w:ascii="Times New Roman" w:hAnsi="Times New Roman" w:cs="Times New Roman"/>
          <w:sz w:val="28"/>
          <w:szCs w:val="28"/>
        </w:rPr>
        <w:tab/>
      </w:r>
      <w:r w:rsidR="00956DFE" w:rsidRPr="00956DFE">
        <w:rPr>
          <w:rFonts w:ascii="Times New Roman" w:hAnsi="Times New Roman" w:cs="Times New Roman"/>
          <w:sz w:val="28"/>
          <w:szCs w:val="28"/>
        </w:rPr>
        <w:tab/>
      </w:r>
      <w:r w:rsidR="00956DFE" w:rsidRPr="00956DFE">
        <w:rPr>
          <w:rFonts w:ascii="Times New Roman" w:hAnsi="Times New Roman" w:cs="Times New Roman"/>
          <w:sz w:val="28"/>
          <w:szCs w:val="28"/>
        </w:rPr>
        <w:tab/>
      </w:r>
      <w:r w:rsidR="00956DFE" w:rsidRPr="00956DFE">
        <w:rPr>
          <w:rFonts w:ascii="Times New Roman" w:hAnsi="Times New Roman" w:cs="Times New Roman"/>
          <w:sz w:val="28"/>
          <w:szCs w:val="28"/>
        </w:rPr>
        <w:tab/>
      </w:r>
      <w:r w:rsidR="00956DFE" w:rsidRPr="00956DFE">
        <w:rPr>
          <w:rFonts w:ascii="Times New Roman" w:hAnsi="Times New Roman" w:cs="Times New Roman"/>
          <w:sz w:val="28"/>
          <w:szCs w:val="28"/>
        </w:rPr>
        <w:tab/>
      </w:r>
      <w:r w:rsidR="00956DFE" w:rsidRPr="00956DFE">
        <w:rPr>
          <w:rFonts w:ascii="Times New Roman" w:hAnsi="Times New Roman" w:cs="Times New Roman"/>
          <w:sz w:val="28"/>
          <w:szCs w:val="28"/>
        </w:rPr>
        <w:tab/>
      </w:r>
      <w:r w:rsidR="00956DFE" w:rsidRPr="00956DFE">
        <w:rPr>
          <w:rFonts w:ascii="Times New Roman" w:hAnsi="Times New Roman" w:cs="Times New Roman"/>
          <w:sz w:val="28"/>
          <w:szCs w:val="28"/>
        </w:rPr>
        <w:tab/>
      </w:r>
      <w:r w:rsidR="00956DFE" w:rsidRPr="00956DFE">
        <w:rPr>
          <w:rFonts w:ascii="Times New Roman" w:hAnsi="Times New Roman" w:cs="Times New Roman"/>
          <w:sz w:val="28"/>
          <w:szCs w:val="28"/>
        </w:rPr>
        <w:tab/>
      </w:r>
      <w:r w:rsidR="00956DFE" w:rsidRPr="00956DFE">
        <w:rPr>
          <w:rFonts w:ascii="Times New Roman" w:hAnsi="Times New Roman" w:cs="Times New Roman"/>
          <w:sz w:val="28"/>
          <w:szCs w:val="28"/>
        </w:rPr>
        <w:tab/>
      </w:r>
      <w:r w:rsidR="00956DFE" w:rsidRPr="00956DFE">
        <w:rPr>
          <w:rFonts w:ascii="Times New Roman" w:hAnsi="Times New Roman" w:cs="Times New Roman"/>
          <w:sz w:val="28"/>
          <w:szCs w:val="28"/>
        </w:rPr>
        <w:tab/>
        <w:t xml:space="preserve">№ </w:t>
      </w:r>
      <w:r>
        <w:rPr>
          <w:rFonts w:ascii="Times New Roman" w:hAnsi="Times New Roman" w:cs="Times New Roman"/>
          <w:sz w:val="28"/>
          <w:szCs w:val="28"/>
        </w:rPr>
        <w:t>53</w:t>
      </w:r>
    </w:p>
    <w:p w:rsidR="00956DFE" w:rsidRDefault="00956DFE" w:rsidP="00956DFE">
      <w:pPr>
        <w:jc w:val="center"/>
        <w:rPr>
          <w:sz w:val="28"/>
        </w:rPr>
      </w:pPr>
    </w:p>
    <w:p w:rsidR="000F463D" w:rsidRPr="00956DFE" w:rsidRDefault="000F463D" w:rsidP="00956DFE">
      <w:pPr>
        <w:pStyle w:val="a8"/>
        <w:jc w:val="center"/>
        <w:rPr>
          <w:rFonts w:ascii="Times New Roman" w:hAnsi="Times New Roman" w:cs="Times New Roman"/>
          <w:b/>
          <w:sz w:val="28"/>
          <w:szCs w:val="28"/>
        </w:rPr>
      </w:pPr>
      <w:r w:rsidRPr="00956DFE">
        <w:rPr>
          <w:rFonts w:ascii="Times New Roman" w:hAnsi="Times New Roman" w:cs="Times New Roman"/>
          <w:b/>
          <w:sz w:val="28"/>
          <w:szCs w:val="28"/>
        </w:rPr>
        <w:t>Об утверждении Положения о порядке и условиях</w:t>
      </w:r>
    </w:p>
    <w:p w:rsidR="000F463D" w:rsidRPr="00956DFE" w:rsidRDefault="000F463D" w:rsidP="00956DFE">
      <w:pPr>
        <w:pStyle w:val="a8"/>
        <w:jc w:val="center"/>
        <w:rPr>
          <w:rFonts w:ascii="Times New Roman" w:eastAsia="Times New Roman" w:hAnsi="Times New Roman" w:cs="Times New Roman"/>
          <w:b/>
          <w:sz w:val="28"/>
          <w:szCs w:val="28"/>
          <w:lang w:eastAsia="ru-RU"/>
        </w:rPr>
      </w:pPr>
      <w:r w:rsidRPr="00956DFE">
        <w:rPr>
          <w:rFonts w:ascii="Times New Roman" w:eastAsia="Times New Roman" w:hAnsi="Times New Roman" w:cs="Times New Roman"/>
          <w:b/>
          <w:sz w:val="28"/>
          <w:szCs w:val="28"/>
          <w:lang w:eastAsia="ru-RU"/>
        </w:rPr>
        <w:t>командирования  лиц, замещающих муниципальные должности, муниципальных служащих и лиц, обеспечивающих</w:t>
      </w:r>
      <w:r w:rsidR="00956DFE" w:rsidRPr="00956DFE">
        <w:rPr>
          <w:rFonts w:ascii="Times New Roman" w:eastAsia="Times New Roman" w:hAnsi="Times New Roman" w:cs="Times New Roman"/>
          <w:b/>
          <w:sz w:val="28"/>
          <w:szCs w:val="28"/>
          <w:lang w:eastAsia="ru-RU"/>
        </w:rPr>
        <w:t xml:space="preserve"> </w:t>
      </w:r>
      <w:r w:rsidRPr="00956DFE">
        <w:rPr>
          <w:rFonts w:ascii="Times New Roman" w:eastAsia="Times New Roman" w:hAnsi="Times New Roman" w:cs="Times New Roman"/>
          <w:b/>
          <w:sz w:val="28"/>
          <w:szCs w:val="28"/>
          <w:lang w:eastAsia="ru-RU"/>
        </w:rPr>
        <w:t> деятельность органов местного самоуправления</w:t>
      </w:r>
      <w:r w:rsidR="00956DFE">
        <w:rPr>
          <w:rFonts w:ascii="Times New Roman" w:eastAsia="Times New Roman" w:hAnsi="Times New Roman" w:cs="Times New Roman"/>
          <w:b/>
          <w:sz w:val="28"/>
          <w:szCs w:val="28"/>
          <w:lang w:eastAsia="ru-RU"/>
        </w:rPr>
        <w:t xml:space="preserve"> </w:t>
      </w:r>
      <w:r w:rsidRPr="00956DFE">
        <w:rPr>
          <w:rFonts w:ascii="Times New Roman" w:eastAsia="Times New Roman" w:hAnsi="Times New Roman" w:cs="Times New Roman"/>
          <w:b/>
          <w:sz w:val="28"/>
          <w:szCs w:val="28"/>
          <w:lang w:eastAsia="ru-RU"/>
        </w:rPr>
        <w:t xml:space="preserve">муниципального образования </w:t>
      </w:r>
      <w:r w:rsidR="00956DFE" w:rsidRPr="00956DFE">
        <w:rPr>
          <w:rFonts w:ascii="Times New Roman" w:eastAsia="Times New Roman" w:hAnsi="Times New Roman" w:cs="Times New Roman"/>
          <w:b/>
          <w:sz w:val="28"/>
          <w:szCs w:val="28"/>
          <w:lang w:eastAsia="ru-RU"/>
        </w:rPr>
        <w:t>Устюжанинского сельсовета Ордынского района Новосибирской области</w:t>
      </w:r>
    </w:p>
    <w:p w:rsidR="000F463D" w:rsidRPr="000F463D" w:rsidRDefault="000F463D" w:rsidP="000F463D">
      <w:pPr>
        <w:shd w:val="clear" w:color="auto" w:fill="FFFFFF"/>
        <w:spacing w:after="150" w:line="240" w:lineRule="auto"/>
        <w:rPr>
          <w:rFonts w:ascii="Arial" w:eastAsia="Times New Roman" w:hAnsi="Arial" w:cs="Arial"/>
          <w:color w:val="3C3C3C"/>
          <w:sz w:val="21"/>
          <w:szCs w:val="21"/>
          <w:lang w:eastAsia="ru-RU"/>
        </w:rPr>
      </w:pPr>
      <w:r w:rsidRPr="000F463D">
        <w:rPr>
          <w:rFonts w:ascii="Arial" w:eastAsia="Times New Roman" w:hAnsi="Arial" w:cs="Arial"/>
          <w:b/>
          <w:bCs/>
          <w:color w:val="3C3C3C"/>
          <w:sz w:val="21"/>
          <w:lang w:eastAsia="ru-RU"/>
        </w:rPr>
        <w:t> </w:t>
      </w:r>
    </w:p>
    <w:p w:rsidR="00956DFE" w:rsidRPr="00956DFE" w:rsidRDefault="00956DFE" w:rsidP="000F463D">
      <w:pPr>
        <w:shd w:val="clear" w:color="auto" w:fill="FFFFFF"/>
        <w:spacing w:after="150" w:line="240" w:lineRule="auto"/>
        <w:jc w:val="both"/>
        <w:rPr>
          <w:rFonts w:ascii="Times New Roman" w:eastAsia="Times New Roman" w:hAnsi="Times New Roman" w:cs="Times New Roman"/>
          <w:color w:val="3C3C3C"/>
          <w:sz w:val="28"/>
          <w:szCs w:val="28"/>
          <w:lang w:eastAsia="ru-RU"/>
        </w:rPr>
      </w:pPr>
      <w:r>
        <w:rPr>
          <w:rFonts w:ascii="Times New Roman" w:eastAsia="Times New Roman" w:hAnsi="Times New Roman" w:cs="Times New Roman"/>
          <w:color w:val="3C3C3C"/>
          <w:sz w:val="28"/>
          <w:szCs w:val="28"/>
          <w:lang w:eastAsia="ru-RU"/>
        </w:rPr>
        <w:t xml:space="preserve">          </w:t>
      </w:r>
      <w:r w:rsidR="000F463D" w:rsidRPr="00956DFE">
        <w:rPr>
          <w:rFonts w:ascii="Times New Roman" w:eastAsia="Times New Roman" w:hAnsi="Times New Roman" w:cs="Times New Roman"/>
          <w:color w:val="3C3C3C"/>
          <w:sz w:val="28"/>
          <w:szCs w:val="28"/>
          <w:lang w:eastAsia="ru-RU"/>
        </w:rPr>
        <w:t xml:space="preserve">В соответствии </w:t>
      </w:r>
      <w:proofErr w:type="gramStart"/>
      <w:r w:rsidR="000F463D" w:rsidRPr="00956DFE">
        <w:rPr>
          <w:rFonts w:ascii="Times New Roman" w:eastAsia="Times New Roman" w:hAnsi="Times New Roman" w:cs="Times New Roman"/>
          <w:color w:val="3C3C3C"/>
          <w:sz w:val="28"/>
          <w:szCs w:val="28"/>
          <w:lang w:eastAsia="ru-RU"/>
        </w:rPr>
        <w:t>с</w:t>
      </w:r>
      <w:proofErr w:type="gramEnd"/>
      <w:r w:rsidR="000F463D" w:rsidRPr="00956DFE">
        <w:rPr>
          <w:rFonts w:ascii="Times New Roman" w:eastAsia="Times New Roman" w:hAnsi="Times New Roman" w:cs="Times New Roman"/>
          <w:color w:val="3C3C3C"/>
          <w:sz w:val="28"/>
          <w:szCs w:val="28"/>
          <w:lang w:eastAsia="ru-RU"/>
        </w:rPr>
        <w:t xml:space="preserve">   статьями 165, 166, 167, 168 Трудового кодекса РФ, ст. 217 Налогового кодекса Российской Федерации, Федерального закона от 06.10.2003 г. № 131-ФЗ «Об общих принципах организации местного самоуправления в Российской Федерации», Федеральным законом от 02.03.2007 г. № 25-ФЗ «О муниципальной службе в Российской Федерации», Постановлением Правительства Российской Федерации от 13.10.2008г. № 749 «Об особенностях направления работников в служебные командировки», Уставом </w:t>
      </w:r>
      <w:r w:rsidRPr="00956DFE">
        <w:rPr>
          <w:rFonts w:ascii="Times New Roman" w:eastAsia="Times New Roman" w:hAnsi="Times New Roman" w:cs="Times New Roman"/>
          <w:color w:val="3C3C3C"/>
          <w:sz w:val="28"/>
          <w:szCs w:val="28"/>
          <w:lang w:eastAsia="ru-RU"/>
        </w:rPr>
        <w:t xml:space="preserve"> Устюжанинского сельсовета ордынского района Новосибирской области, администрация Устюжанинского сельсовета Ордынского района Новосибирской области</w:t>
      </w:r>
    </w:p>
    <w:p w:rsidR="000F463D" w:rsidRPr="00956DFE" w:rsidRDefault="00956DFE" w:rsidP="000F463D">
      <w:pPr>
        <w:shd w:val="clear" w:color="auto" w:fill="FFFFFF"/>
        <w:spacing w:after="150" w:line="240" w:lineRule="auto"/>
        <w:jc w:val="both"/>
        <w:rPr>
          <w:rFonts w:ascii="Times New Roman" w:eastAsia="Times New Roman" w:hAnsi="Times New Roman" w:cs="Times New Roman"/>
          <w:color w:val="3C3C3C"/>
          <w:sz w:val="28"/>
          <w:szCs w:val="28"/>
          <w:lang w:eastAsia="ru-RU"/>
        </w:rPr>
      </w:pPr>
      <w:r>
        <w:rPr>
          <w:rFonts w:ascii="Times New Roman" w:eastAsia="Times New Roman" w:hAnsi="Times New Roman" w:cs="Times New Roman"/>
          <w:b/>
          <w:bCs/>
          <w:color w:val="3C3C3C"/>
          <w:sz w:val="28"/>
          <w:szCs w:val="28"/>
          <w:lang w:eastAsia="ru-RU"/>
        </w:rPr>
        <w:t>ПОСТАНОВЛЯЕТ</w:t>
      </w:r>
      <w:r w:rsidR="000F463D" w:rsidRPr="00956DFE">
        <w:rPr>
          <w:rFonts w:ascii="Times New Roman" w:eastAsia="Times New Roman" w:hAnsi="Times New Roman" w:cs="Times New Roman"/>
          <w:b/>
          <w:bCs/>
          <w:color w:val="3C3C3C"/>
          <w:sz w:val="28"/>
          <w:szCs w:val="28"/>
          <w:lang w:eastAsia="ru-RU"/>
        </w:rPr>
        <w:t>:</w:t>
      </w:r>
    </w:p>
    <w:p w:rsidR="00532CE1" w:rsidRPr="00532CE1" w:rsidRDefault="00532CE1" w:rsidP="00532CE1">
      <w:pPr>
        <w:pStyle w:val="a8"/>
        <w:rPr>
          <w:rFonts w:ascii="Times New Roman" w:eastAsia="Times New Roman" w:hAnsi="Times New Roman" w:cs="Times New Roman"/>
          <w:sz w:val="28"/>
          <w:szCs w:val="28"/>
          <w:lang w:eastAsia="ru-RU"/>
        </w:rPr>
      </w:pPr>
      <w:r w:rsidRPr="00532CE1">
        <w:rPr>
          <w:rFonts w:ascii="Times New Roman" w:eastAsia="Times New Roman" w:hAnsi="Times New Roman" w:cs="Times New Roman"/>
          <w:color w:val="3C3C3C"/>
          <w:sz w:val="28"/>
          <w:szCs w:val="28"/>
          <w:lang w:eastAsia="ru-RU"/>
        </w:rPr>
        <w:t xml:space="preserve">    </w:t>
      </w:r>
      <w:r>
        <w:rPr>
          <w:rFonts w:ascii="Times New Roman" w:eastAsia="Times New Roman" w:hAnsi="Times New Roman" w:cs="Times New Roman"/>
          <w:color w:val="3C3C3C"/>
          <w:sz w:val="28"/>
          <w:szCs w:val="28"/>
          <w:lang w:eastAsia="ru-RU"/>
        </w:rPr>
        <w:t xml:space="preserve">    </w:t>
      </w:r>
      <w:r w:rsidRPr="00532CE1">
        <w:rPr>
          <w:rFonts w:ascii="Times New Roman" w:eastAsia="Times New Roman" w:hAnsi="Times New Roman" w:cs="Times New Roman"/>
          <w:color w:val="3C3C3C"/>
          <w:sz w:val="28"/>
          <w:szCs w:val="28"/>
          <w:lang w:eastAsia="ru-RU"/>
        </w:rPr>
        <w:t>1.</w:t>
      </w:r>
      <w:r w:rsidR="000F463D" w:rsidRPr="00532CE1">
        <w:rPr>
          <w:rFonts w:ascii="Times New Roman" w:eastAsia="Times New Roman" w:hAnsi="Times New Roman" w:cs="Times New Roman"/>
          <w:color w:val="3C3C3C"/>
          <w:sz w:val="28"/>
          <w:szCs w:val="28"/>
          <w:lang w:eastAsia="ru-RU"/>
        </w:rPr>
        <w:t>Утвердить </w:t>
      </w:r>
      <w:r w:rsidRPr="00532CE1">
        <w:rPr>
          <w:rFonts w:ascii="Times New Roman" w:hAnsi="Times New Roman" w:cs="Times New Roman"/>
          <w:sz w:val="28"/>
          <w:szCs w:val="28"/>
        </w:rPr>
        <w:t xml:space="preserve">Положение о порядке и условиях </w:t>
      </w:r>
      <w:r w:rsidRPr="00532CE1">
        <w:rPr>
          <w:rFonts w:ascii="Times New Roman" w:eastAsia="Times New Roman" w:hAnsi="Times New Roman" w:cs="Times New Roman"/>
          <w:sz w:val="28"/>
          <w:szCs w:val="28"/>
          <w:lang w:eastAsia="ru-RU"/>
        </w:rPr>
        <w:t>командирования  лиц, замещающих муниципальные должности, муниципальных служащих и лиц, обеспечивающих  деятельность органов местного самоуправления муниципального образования Устюжанинского сельсовета Ордынского района Новосибирской области</w:t>
      </w:r>
      <w:r>
        <w:rPr>
          <w:rFonts w:ascii="Times New Roman" w:eastAsia="Times New Roman" w:hAnsi="Times New Roman" w:cs="Times New Roman"/>
          <w:sz w:val="28"/>
          <w:szCs w:val="28"/>
          <w:lang w:eastAsia="ru-RU"/>
        </w:rPr>
        <w:t>;</w:t>
      </w:r>
    </w:p>
    <w:p w:rsidR="000F463D" w:rsidRPr="00532CE1" w:rsidRDefault="00532CE1" w:rsidP="00532CE1">
      <w:pPr>
        <w:shd w:val="clear" w:color="auto" w:fill="FFFFFF"/>
        <w:spacing w:before="100" w:beforeAutospacing="1" w:after="150" w:afterAutospacing="1" w:line="240" w:lineRule="auto"/>
        <w:ind w:left="270"/>
        <w:rPr>
          <w:rFonts w:ascii="Times New Roman" w:eastAsia="Times New Roman" w:hAnsi="Times New Roman" w:cs="Times New Roman"/>
          <w:color w:val="3C3C3C"/>
          <w:sz w:val="28"/>
          <w:szCs w:val="28"/>
          <w:lang w:eastAsia="ru-RU"/>
        </w:rPr>
      </w:pPr>
      <w:r>
        <w:rPr>
          <w:rFonts w:ascii="Times New Roman" w:hAnsi="Times New Roman" w:cs="Times New Roman"/>
          <w:color w:val="000000"/>
          <w:sz w:val="28"/>
          <w:szCs w:val="28"/>
        </w:rPr>
        <w:t xml:space="preserve">     2</w:t>
      </w:r>
      <w:r w:rsidRPr="00AF3AE7">
        <w:rPr>
          <w:rFonts w:ascii="Times New Roman" w:hAnsi="Times New Roman" w:cs="Times New Roman"/>
          <w:color w:val="000000"/>
          <w:sz w:val="28"/>
          <w:szCs w:val="28"/>
        </w:rPr>
        <w:t>.</w:t>
      </w:r>
      <w:r w:rsidRPr="00AF3AE7">
        <w:t xml:space="preserve"> </w:t>
      </w:r>
      <w:r w:rsidRPr="00AF3AE7">
        <w:rPr>
          <w:rFonts w:ascii="Times New Roman" w:hAnsi="Times New Roman" w:cs="Times New Roman"/>
          <w:sz w:val="28"/>
          <w:szCs w:val="28"/>
        </w:rPr>
        <w:t>Опубликовать настоящее постановление в периодическом печатном издании администрации  Устюжанинского сельсовета «</w:t>
      </w:r>
      <w:proofErr w:type="spellStart"/>
      <w:r w:rsidRPr="00AF3AE7">
        <w:rPr>
          <w:rFonts w:ascii="Times New Roman" w:hAnsi="Times New Roman" w:cs="Times New Roman"/>
          <w:sz w:val="28"/>
          <w:szCs w:val="28"/>
        </w:rPr>
        <w:t>Устюжанинский</w:t>
      </w:r>
      <w:proofErr w:type="spellEnd"/>
      <w:r w:rsidRPr="00AF3AE7">
        <w:rPr>
          <w:rFonts w:ascii="Times New Roman" w:hAnsi="Times New Roman" w:cs="Times New Roman"/>
          <w:sz w:val="28"/>
          <w:szCs w:val="28"/>
        </w:rPr>
        <w:t xml:space="preserve"> вестник» и разместить на официальном сайте администрации</w:t>
      </w:r>
    </w:p>
    <w:p w:rsidR="000F463D" w:rsidRPr="00956DFE" w:rsidRDefault="000F463D" w:rsidP="000F463D">
      <w:pPr>
        <w:shd w:val="clear" w:color="auto" w:fill="FFFFFF"/>
        <w:spacing w:after="150" w:line="240" w:lineRule="auto"/>
        <w:rPr>
          <w:rFonts w:ascii="Times New Roman" w:eastAsia="Times New Roman" w:hAnsi="Times New Roman" w:cs="Times New Roman"/>
          <w:color w:val="3C3C3C"/>
          <w:sz w:val="28"/>
          <w:szCs w:val="28"/>
          <w:lang w:eastAsia="ru-RU"/>
        </w:rPr>
      </w:pPr>
      <w:r w:rsidRPr="00532CE1">
        <w:rPr>
          <w:rFonts w:ascii="Times New Roman" w:eastAsia="Times New Roman" w:hAnsi="Times New Roman" w:cs="Times New Roman"/>
          <w:color w:val="3C3C3C"/>
          <w:sz w:val="28"/>
          <w:szCs w:val="28"/>
          <w:lang w:eastAsia="ru-RU"/>
        </w:rPr>
        <w:t> </w:t>
      </w:r>
    </w:p>
    <w:p w:rsidR="00532CE1" w:rsidRDefault="000F463D" w:rsidP="00E4654D">
      <w:pPr>
        <w:shd w:val="clear" w:color="auto" w:fill="FFFFFF"/>
        <w:spacing w:after="150" w:line="240" w:lineRule="auto"/>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 xml:space="preserve">                  </w:t>
      </w:r>
    </w:p>
    <w:p w:rsidR="000F463D" w:rsidRPr="00956DFE" w:rsidRDefault="00E4654D" w:rsidP="00E4654D">
      <w:pPr>
        <w:shd w:val="clear" w:color="auto" w:fill="FFFFFF"/>
        <w:spacing w:after="150" w:line="240" w:lineRule="auto"/>
        <w:rPr>
          <w:rFonts w:ascii="Times New Roman" w:eastAsia="Times New Roman" w:hAnsi="Times New Roman" w:cs="Times New Roman"/>
          <w:color w:val="3C3C3C"/>
          <w:sz w:val="28"/>
          <w:szCs w:val="28"/>
          <w:lang w:eastAsia="ru-RU"/>
        </w:rPr>
      </w:pPr>
      <w:r>
        <w:rPr>
          <w:rFonts w:ascii="Times New Roman" w:eastAsia="Times New Roman" w:hAnsi="Times New Roman" w:cs="Times New Roman"/>
          <w:color w:val="3C3C3C"/>
          <w:sz w:val="28"/>
          <w:szCs w:val="28"/>
          <w:lang w:eastAsia="ru-RU"/>
        </w:rPr>
        <w:t xml:space="preserve">Глава Устюжанинского  сельсовета                                </w:t>
      </w:r>
      <w:proofErr w:type="spellStart"/>
      <w:r>
        <w:rPr>
          <w:rFonts w:ascii="Times New Roman" w:eastAsia="Times New Roman" w:hAnsi="Times New Roman" w:cs="Times New Roman"/>
          <w:color w:val="3C3C3C"/>
          <w:sz w:val="28"/>
          <w:szCs w:val="28"/>
          <w:lang w:eastAsia="ru-RU"/>
        </w:rPr>
        <w:t>К.Д.Козляев</w:t>
      </w:r>
      <w:proofErr w:type="spellEnd"/>
    </w:p>
    <w:p w:rsidR="000F463D" w:rsidRPr="00956DFE" w:rsidRDefault="000F463D" w:rsidP="000F463D">
      <w:pPr>
        <w:shd w:val="clear" w:color="auto" w:fill="FFFFFF"/>
        <w:spacing w:after="150" w:line="240" w:lineRule="auto"/>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b/>
          <w:bCs/>
          <w:color w:val="3C3C3C"/>
          <w:sz w:val="28"/>
          <w:szCs w:val="28"/>
          <w:lang w:eastAsia="ru-RU"/>
        </w:rPr>
        <w:t> </w:t>
      </w:r>
    </w:p>
    <w:p w:rsidR="000F463D" w:rsidRPr="00956DFE" w:rsidRDefault="000F463D" w:rsidP="000F463D">
      <w:pPr>
        <w:shd w:val="clear" w:color="auto" w:fill="FFFFFF"/>
        <w:spacing w:after="150" w:line="240" w:lineRule="auto"/>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b/>
          <w:bCs/>
          <w:color w:val="3C3C3C"/>
          <w:sz w:val="28"/>
          <w:szCs w:val="28"/>
          <w:lang w:eastAsia="ru-RU"/>
        </w:rPr>
        <w:t> </w:t>
      </w:r>
    </w:p>
    <w:p w:rsidR="000F463D" w:rsidRPr="00956DFE" w:rsidRDefault="000F463D" w:rsidP="000F463D">
      <w:pPr>
        <w:shd w:val="clear" w:color="auto" w:fill="FFFFFF"/>
        <w:spacing w:after="150" w:line="240" w:lineRule="auto"/>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b/>
          <w:bCs/>
          <w:color w:val="3C3C3C"/>
          <w:sz w:val="28"/>
          <w:szCs w:val="28"/>
          <w:lang w:eastAsia="ru-RU"/>
        </w:rPr>
        <w:t> </w:t>
      </w:r>
    </w:p>
    <w:p w:rsidR="000F463D" w:rsidRPr="00956DFE" w:rsidRDefault="000F463D" w:rsidP="000F463D">
      <w:pPr>
        <w:shd w:val="clear" w:color="auto" w:fill="FFFFFF"/>
        <w:spacing w:after="150" w:line="240" w:lineRule="auto"/>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b/>
          <w:bCs/>
          <w:color w:val="3C3C3C"/>
          <w:sz w:val="28"/>
          <w:szCs w:val="28"/>
          <w:lang w:eastAsia="ru-RU"/>
        </w:rPr>
        <w:lastRenderedPageBreak/>
        <w:t> </w:t>
      </w:r>
    </w:p>
    <w:p w:rsidR="000F463D" w:rsidRPr="00956DFE" w:rsidRDefault="000F463D" w:rsidP="000F463D">
      <w:pPr>
        <w:shd w:val="clear" w:color="auto" w:fill="FFFFFF"/>
        <w:spacing w:after="150" w:line="240" w:lineRule="auto"/>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b/>
          <w:bCs/>
          <w:color w:val="3C3C3C"/>
          <w:sz w:val="28"/>
          <w:szCs w:val="28"/>
          <w:lang w:eastAsia="ru-RU"/>
        </w:rPr>
        <w:t> </w:t>
      </w:r>
    </w:p>
    <w:p w:rsidR="000F463D" w:rsidRPr="00956DFE" w:rsidRDefault="000F463D" w:rsidP="00532CE1">
      <w:pPr>
        <w:shd w:val="clear" w:color="auto" w:fill="FFFFFF"/>
        <w:spacing w:after="150" w:line="240" w:lineRule="auto"/>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b/>
          <w:bCs/>
          <w:color w:val="3C3C3C"/>
          <w:sz w:val="28"/>
          <w:szCs w:val="28"/>
          <w:lang w:eastAsia="ru-RU"/>
        </w:rPr>
        <w:t> </w:t>
      </w:r>
      <w:r w:rsidR="00532CE1">
        <w:rPr>
          <w:rFonts w:ascii="Times New Roman" w:eastAsia="Times New Roman" w:hAnsi="Times New Roman" w:cs="Times New Roman"/>
          <w:b/>
          <w:bCs/>
          <w:color w:val="3C3C3C"/>
          <w:sz w:val="28"/>
          <w:szCs w:val="28"/>
          <w:lang w:eastAsia="ru-RU"/>
        </w:rPr>
        <w:t xml:space="preserve">                                                                                                                 </w:t>
      </w:r>
      <w:r w:rsidRPr="00956DFE">
        <w:rPr>
          <w:rFonts w:ascii="Times New Roman" w:eastAsia="Times New Roman" w:hAnsi="Times New Roman" w:cs="Times New Roman"/>
          <w:b/>
          <w:bCs/>
          <w:color w:val="3C3C3C"/>
          <w:sz w:val="28"/>
          <w:szCs w:val="28"/>
          <w:lang w:eastAsia="ru-RU"/>
        </w:rPr>
        <w:t>Приложение</w:t>
      </w:r>
    </w:p>
    <w:p w:rsidR="000F463D" w:rsidRPr="00532CE1" w:rsidRDefault="000F463D" w:rsidP="00532CE1">
      <w:pPr>
        <w:pStyle w:val="a8"/>
        <w:jc w:val="right"/>
        <w:rPr>
          <w:rFonts w:ascii="Times New Roman" w:hAnsi="Times New Roman" w:cs="Times New Roman"/>
          <w:sz w:val="24"/>
          <w:szCs w:val="24"/>
          <w:lang w:eastAsia="ru-RU"/>
        </w:rPr>
      </w:pPr>
      <w:r w:rsidRPr="00532CE1">
        <w:rPr>
          <w:rFonts w:ascii="Times New Roman" w:hAnsi="Times New Roman" w:cs="Times New Roman"/>
          <w:sz w:val="24"/>
          <w:szCs w:val="24"/>
          <w:lang w:eastAsia="ru-RU"/>
        </w:rPr>
        <w:t>Утверждено постановлением</w:t>
      </w:r>
    </w:p>
    <w:p w:rsidR="00532CE1" w:rsidRPr="00532CE1" w:rsidRDefault="00532CE1" w:rsidP="00532CE1">
      <w:pPr>
        <w:pStyle w:val="a8"/>
        <w:jc w:val="right"/>
        <w:rPr>
          <w:rFonts w:ascii="Times New Roman" w:hAnsi="Times New Roman" w:cs="Times New Roman"/>
          <w:sz w:val="24"/>
          <w:szCs w:val="24"/>
          <w:lang w:eastAsia="ru-RU"/>
        </w:rPr>
      </w:pPr>
      <w:r w:rsidRPr="00532CE1">
        <w:rPr>
          <w:rFonts w:ascii="Times New Roman" w:hAnsi="Times New Roman" w:cs="Times New Roman"/>
          <w:sz w:val="24"/>
          <w:szCs w:val="24"/>
          <w:lang w:eastAsia="ru-RU"/>
        </w:rPr>
        <w:t>а</w:t>
      </w:r>
      <w:r w:rsidR="000F463D" w:rsidRPr="00532CE1">
        <w:rPr>
          <w:rFonts w:ascii="Times New Roman" w:hAnsi="Times New Roman" w:cs="Times New Roman"/>
          <w:sz w:val="24"/>
          <w:szCs w:val="24"/>
          <w:lang w:eastAsia="ru-RU"/>
        </w:rPr>
        <w:t xml:space="preserve">дминистрации </w:t>
      </w:r>
      <w:r w:rsidRPr="00532CE1">
        <w:rPr>
          <w:rFonts w:ascii="Times New Roman" w:hAnsi="Times New Roman" w:cs="Times New Roman"/>
          <w:sz w:val="24"/>
          <w:szCs w:val="24"/>
          <w:lang w:eastAsia="ru-RU"/>
        </w:rPr>
        <w:t xml:space="preserve"> Устюжанинского  сельсовета </w:t>
      </w:r>
    </w:p>
    <w:p w:rsidR="000F463D" w:rsidRDefault="00532CE1" w:rsidP="00532CE1">
      <w:pPr>
        <w:pStyle w:val="a8"/>
        <w:jc w:val="right"/>
        <w:rPr>
          <w:rFonts w:ascii="Times New Roman" w:hAnsi="Times New Roman" w:cs="Times New Roman"/>
          <w:sz w:val="24"/>
          <w:szCs w:val="24"/>
          <w:lang w:eastAsia="ru-RU"/>
        </w:rPr>
      </w:pPr>
      <w:r w:rsidRPr="00532CE1">
        <w:rPr>
          <w:rFonts w:ascii="Times New Roman" w:hAnsi="Times New Roman" w:cs="Times New Roman"/>
          <w:sz w:val="24"/>
          <w:szCs w:val="24"/>
          <w:lang w:eastAsia="ru-RU"/>
        </w:rPr>
        <w:t>Ордынского района Новосибирской области</w:t>
      </w:r>
    </w:p>
    <w:p w:rsidR="00E02CEF" w:rsidRPr="00532CE1" w:rsidRDefault="00E02CEF" w:rsidP="00532CE1">
      <w:pPr>
        <w:pStyle w:val="a8"/>
        <w:jc w:val="right"/>
        <w:rPr>
          <w:rFonts w:ascii="Times New Roman" w:hAnsi="Times New Roman" w:cs="Times New Roman"/>
          <w:sz w:val="24"/>
          <w:szCs w:val="24"/>
          <w:lang w:eastAsia="ru-RU"/>
        </w:rPr>
      </w:pPr>
      <w:r>
        <w:rPr>
          <w:rFonts w:ascii="Times New Roman" w:hAnsi="Times New Roman" w:cs="Times New Roman"/>
          <w:sz w:val="24"/>
          <w:szCs w:val="24"/>
          <w:lang w:eastAsia="ru-RU"/>
        </w:rPr>
        <w:t>от 24.05.2022 № 53</w:t>
      </w:r>
    </w:p>
    <w:p w:rsidR="000F463D" w:rsidRPr="00956DFE" w:rsidRDefault="000F463D" w:rsidP="000F463D">
      <w:pPr>
        <w:shd w:val="clear" w:color="auto" w:fill="FFFFFF"/>
        <w:spacing w:after="150" w:line="240" w:lineRule="auto"/>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b/>
          <w:bCs/>
          <w:color w:val="3C3C3C"/>
          <w:sz w:val="28"/>
          <w:szCs w:val="28"/>
          <w:lang w:eastAsia="ru-RU"/>
        </w:rPr>
        <w:t> </w:t>
      </w:r>
    </w:p>
    <w:p w:rsidR="00532CE1" w:rsidRPr="00956DFE" w:rsidRDefault="000F463D" w:rsidP="00532CE1">
      <w:pPr>
        <w:pStyle w:val="a8"/>
        <w:jc w:val="center"/>
        <w:rPr>
          <w:rFonts w:ascii="Times New Roman" w:hAnsi="Times New Roman" w:cs="Times New Roman"/>
          <w:b/>
          <w:sz w:val="28"/>
          <w:szCs w:val="28"/>
        </w:rPr>
      </w:pPr>
      <w:r w:rsidRPr="00956DFE">
        <w:rPr>
          <w:rFonts w:ascii="Times New Roman" w:eastAsia="Times New Roman" w:hAnsi="Times New Roman" w:cs="Times New Roman"/>
          <w:b/>
          <w:bCs/>
          <w:color w:val="3C3C3C"/>
          <w:sz w:val="28"/>
          <w:szCs w:val="28"/>
          <w:lang w:eastAsia="ru-RU"/>
        </w:rPr>
        <w:t> </w:t>
      </w:r>
      <w:r w:rsidR="00532CE1" w:rsidRPr="00956DFE">
        <w:rPr>
          <w:rFonts w:ascii="Times New Roman" w:hAnsi="Times New Roman" w:cs="Times New Roman"/>
          <w:b/>
          <w:sz w:val="28"/>
          <w:szCs w:val="28"/>
        </w:rPr>
        <w:t>Положения о порядке и условиях</w:t>
      </w:r>
    </w:p>
    <w:p w:rsidR="00532CE1" w:rsidRPr="00956DFE" w:rsidRDefault="00532CE1" w:rsidP="00532CE1">
      <w:pPr>
        <w:pStyle w:val="a8"/>
        <w:jc w:val="center"/>
        <w:rPr>
          <w:rFonts w:ascii="Times New Roman" w:eastAsia="Times New Roman" w:hAnsi="Times New Roman" w:cs="Times New Roman"/>
          <w:b/>
          <w:sz w:val="28"/>
          <w:szCs w:val="28"/>
          <w:lang w:eastAsia="ru-RU"/>
        </w:rPr>
      </w:pPr>
      <w:r w:rsidRPr="00956DFE">
        <w:rPr>
          <w:rFonts w:ascii="Times New Roman" w:eastAsia="Times New Roman" w:hAnsi="Times New Roman" w:cs="Times New Roman"/>
          <w:b/>
          <w:sz w:val="28"/>
          <w:szCs w:val="28"/>
          <w:lang w:eastAsia="ru-RU"/>
        </w:rPr>
        <w:t>командирования  лиц, замещающих муниципальные должности, муниципальных служащих и лиц, обеспечивающих  деятельность органов местного самоуправления</w:t>
      </w:r>
      <w:r>
        <w:rPr>
          <w:rFonts w:ascii="Times New Roman" w:eastAsia="Times New Roman" w:hAnsi="Times New Roman" w:cs="Times New Roman"/>
          <w:b/>
          <w:sz w:val="28"/>
          <w:szCs w:val="28"/>
          <w:lang w:eastAsia="ru-RU"/>
        </w:rPr>
        <w:t xml:space="preserve"> </w:t>
      </w:r>
      <w:r w:rsidRPr="00956DFE">
        <w:rPr>
          <w:rFonts w:ascii="Times New Roman" w:eastAsia="Times New Roman" w:hAnsi="Times New Roman" w:cs="Times New Roman"/>
          <w:b/>
          <w:sz w:val="28"/>
          <w:szCs w:val="28"/>
          <w:lang w:eastAsia="ru-RU"/>
        </w:rPr>
        <w:t>муниципального образования Устюжанинского сельсовета Ордынского района Новосибирской области</w:t>
      </w:r>
    </w:p>
    <w:p w:rsidR="000F463D" w:rsidRPr="00956DFE" w:rsidRDefault="000F463D" w:rsidP="000F463D">
      <w:pPr>
        <w:shd w:val="clear" w:color="auto" w:fill="FFFFFF"/>
        <w:spacing w:after="150" w:line="240" w:lineRule="auto"/>
        <w:rPr>
          <w:rFonts w:ascii="Times New Roman" w:eastAsia="Times New Roman" w:hAnsi="Times New Roman" w:cs="Times New Roman"/>
          <w:color w:val="3C3C3C"/>
          <w:sz w:val="28"/>
          <w:szCs w:val="28"/>
          <w:lang w:eastAsia="ru-RU"/>
        </w:rPr>
      </w:pPr>
    </w:p>
    <w:p w:rsidR="000F463D" w:rsidRPr="00956DFE" w:rsidRDefault="000F463D" w:rsidP="000F463D">
      <w:pPr>
        <w:numPr>
          <w:ilvl w:val="0"/>
          <w:numId w:val="3"/>
        </w:numPr>
        <w:shd w:val="clear" w:color="auto" w:fill="FFFFFF"/>
        <w:spacing w:before="100" w:beforeAutospacing="1" w:after="100" w:afterAutospacing="1" w:line="240" w:lineRule="auto"/>
        <w:ind w:left="270"/>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Настоящее Положение определяет особенности порядка направления работников в служебные командировки (далее - командировки) как на территории Российской Федерации, так и на территории иностранных государств.</w:t>
      </w:r>
    </w:p>
    <w:p w:rsidR="000F463D" w:rsidRPr="00956DFE" w:rsidRDefault="000F463D" w:rsidP="000F463D">
      <w:pPr>
        <w:numPr>
          <w:ilvl w:val="0"/>
          <w:numId w:val="3"/>
        </w:numPr>
        <w:shd w:val="clear" w:color="auto" w:fill="FFFFFF"/>
        <w:spacing w:before="100" w:beforeAutospacing="1" w:after="100" w:afterAutospacing="1" w:line="240" w:lineRule="auto"/>
        <w:ind w:left="270"/>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В командировки направляются работники, состоящие в трудовых отношениях с работодателем.</w:t>
      </w:r>
    </w:p>
    <w:p w:rsidR="000F463D" w:rsidRPr="00956DFE" w:rsidRDefault="000F463D" w:rsidP="000F463D">
      <w:pPr>
        <w:numPr>
          <w:ilvl w:val="0"/>
          <w:numId w:val="3"/>
        </w:numPr>
        <w:shd w:val="clear" w:color="auto" w:fill="FFFFFF"/>
        <w:spacing w:before="100" w:beforeAutospacing="1" w:after="100" w:afterAutospacing="1" w:line="240" w:lineRule="auto"/>
        <w:ind w:left="270"/>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В целях настоящего Положения местом постоянной работы следует считать место расположения организации (обособленного структурного подразделения организации), работа в которой обусловлена трудовым договором (далее - командирующая организация).</w:t>
      </w:r>
    </w:p>
    <w:p w:rsidR="000F463D" w:rsidRPr="00956DFE" w:rsidRDefault="000F463D" w:rsidP="000F463D">
      <w:pPr>
        <w:shd w:val="clear" w:color="auto" w:fill="FFFFFF"/>
        <w:spacing w:after="150" w:line="240" w:lineRule="auto"/>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 xml:space="preserve">Работники направляются </w:t>
      </w:r>
      <w:proofErr w:type="gramStart"/>
      <w:r w:rsidRPr="00956DFE">
        <w:rPr>
          <w:rFonts w:ascii="Times New Roman" w:eastAsia="Times New Roman" w:hAnsi="Times New Roman" w:cs="Times New Roman"/>
          <w:color w:val="3C3C3C"/>
          <w:sz w:val="28"/>
          <w:szCs w:val="28"/>
          <w:lang w:eastAsia="ru-RU"/>
        </w:rPr>
        <w:t>в командировки на основании письменного решения работодателя на определенный срок для выполнения служебного поручения вне места</w:t>
      </w:r>
      <w:proofErr w:type="gramEnd"/>
      <w:r w:rsidRPr="00956DFE">
        <w:rPr>
          <w:rFonts w:ascii="Times New Roman" w:eastAsia="Times New Roman" w:hAnsi="Times New Roman" w:cs="Times New Roman"/>
          <w:color w:val="3C3C3C"/>
          <w:sz w:val="28"/>
          <w:szCs w:val="28"/>
          <w:lang w:eastAsia="ru-RU"/>
        </w:rPr>
        <w:t xml:space="preserve"> постоянной работы. Поездка работника, направляемого в командировку на основании письменного решения работодателя в обособленное подразделение командирующей организации (представительство, филиал), находящееся вне места постоянной работы, также признается командировкой.</w:t>
      </w:r>
    </w:p>
    <w:p w:rsidR="000F463D" w:rsidRPr="00956DFE" w:rsidRDefault="000F463D" w:rsidP="000F463D">
      <w:pPr>
        <w:shd w:val="clear" w:color="auto" w:fill="FFFFFF"/>
        <w:spacing w:after="150" w:line="240" w:lineRule="auto"/>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Служебные поездки работников, постоянная работа которых осуществляется в пути или имеет разъездной характер, командировками не признаются.</w:t>
      </w:r>
    </w:p>
    <w:p w:rsidR="000F463D" w:rsidRPr="00956DFE" w:rsidRDefault="000F463D" w:rsidP="000F463D">
      <w:pPr>
        <w:numPr>
          <w:ilvl w:val="0"/>
          <w:numId w:val="4"/>
        </w:numPr>
        <w:shd w:val="clear" w:color="auto" w:fill="FFFFFF"/>
        <w:spacing w:before="100" w:beforeAutospacing="1" w:after="100" w:afterAutospacing="1" w:line="240" w:lineRule="auto"/>
        <w:ind w:left="270"/>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Срок командировки определяется работодателем с учетом объема, сложности и других особенностей служебного поручения.</w:t>
      </w:r>
    </w:p>
    <w:p w:rsidR="000F463D" w:rsidRPr="00956DFE" w:rsidRDefault="000F463D" w:rsidP="000F463D">
      <w:pPr>
        <w:shd w:val="clear" w:color="auto" w:fill="FFFFFF"/>
        <w:spacing w:after="150" w:line="240" w:lineRule="auto"/>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 xml:space="preserve">Днем выезда в командировку считается дата отправления поезда, самолета, автобуса или другого транспортного средства от места постоянной работы командированного, а днем приезда из командировки - дата прибытия указанного транспортного средства </w:t>
      </w:r>
      <w:proofErr w:type="gramStart"/>
      <w:r w:rsidRPr="00956DFE">
        <w:rPr>
          <w:rFonts w:ascii="Times New Roman" w:eastAsia="Times New Roman" w:hAnsi="Times New Roman" w:cs="Times New Roman"/>
          <w:color w:val="3C3C3C"/>
          <w:sz w:val="28"/>
          <w:szCs w:val="28"/>
          <w:lang w:eastAsia="ru-RU"/>
        </w:rPr>
        <w:t>в место постоянной работы</w:t>
      </w:r>
      <w:proofErr w:type="gramEnd"/>
      <w:r w:rsidRPr="00956DFE">
        <w:rPr>
          <w:rFonts w:ascii="Times New Roman" w:eastAsia="Times New Roman" w:hAnsi="Times New Roman" w:cs="Times New Roman"/>
          <w:color w:val="3C3C3C"/>
          <w:sz w:val="28"/>
          <w:szCs w:val="28"/>
          <w:lang w:eastAsia="ru-RU"/>
        </w:rPr>
        <w:t>. 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w:t>
      </w:r>
    </w:p>
    <w:p w:rsidR="000F463D" w:rsidRPr="00956DFE" w:rsidRDefault="000F463D" w:rsidP="000F463D">
      <w:pPr>
        <w:shd w:val="clear" w:color="auto" w:fill="FFFFFF"/>
        <w:spacing w:after="150" w:line="240" w:lineRule="auto"/>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lastRenderedPageBreak/>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w:t>
      </w:r>
    </w:p>
    <w:p w:rsidR="000F463D" w:rsidRPr="00956DFE" w:rsidRDefault="000F463D" w:rsidP="000F463D">
      <w:pPr>
        <w:shd w:val="clear" w:color="auto" w:fill="FFFFFF"/>
        <w:spacing w:after="150" w:line="240" w:lineRule="auto"/>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 xml:space="preserve">Аналогично определяется день приезда работника </w:t>
      </w:r>
      <w:proofErr w:type="gramStart"/>
      <w:r w:rsidRPr="00956DFE">
        <w:rPr>
          <w:rFonts w:ascii="Times New Roman" w:eastAsia="Times New Roman" w:hAnsi="Times New Roman" w:cs="Times New Roman"/>
          <w:color w:val="3C3C3C"/>
          <w:sz w:val="28"/>
          <w:szCs w:val="28"/>
          <w:lang w:eastAsia="ru-RU"/>
        </w:rPr>
        <w:t>в место постоянной работы</w:t>
      </w:r>
      <w:proofErr w:type="gramEnd"/>
      <w:r w:rsidRPr="00956DFE">
        <w:rPr>
          <w:rFonts w:ascii="Times New Roman" w:eastAsia="Times New Roman" w:hAnsi="Times New Roman" w:cs="Times New Roman"/>
          <w:color w:val="3C3C3C"/>
          <w:sz w:val="28"/>
          <w:szCs w:val="28"/>
          <w:lang w:eastAsia="ru-RU"/>
        </w:rPr>
        <w:t>.</w:t>
      </w:r>
    </w:p>
    <w:p w:rsidR="000F463D" w:rsidRPr="00956DFE" w:rsidRDefault="000F463D" w:rsidP="000F463D">
      <w:pPr>
        <w:shd w:val="clear" w:color="auto" w:fill="FFFFFF"/>
        <w:spacing w:after="150" w:line="240" w:lineRule="auto"/>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Вопрос о явке работника на работу в день выезда в командировку и в день приезда из командировки решается по договоренности с работодателем.</w:t>
      </w:r>
    </w:p>
    <w:p w:rsidR="000F463D" w:rsidRPr="00956DFE" w:rsidRDefault="000F463D" w:rsidP="000F463D">
      <w:pPr>
        <w:numPr>
          <w:ilvl w:val="0"/>
          <w:numId w:val="5"/>
        </w:numPr>
        <w:shd w:val="clear" w:color="auto" w:fill="FFFFFF"/>
        <w:spacing w:before="100" w:beforeAutospacing="1" w:after="100" w:afterAutospacing="1" w:line="240" w:lineRule="auto"/>
        <w:ind w:left="270"/>
        <w:rPr>
          <w:rFonts w:ascii="Times New Roman" w:eastAsia="Times New Roman" w:hAnsi="Times New Roman" w:cs="Times New Roman"/>
          <w:color w:val="3C3C3C"/>
          <w:sz w:val="28"/>
          <w:szCs w:val="28"/>
          <w:lang w:eastAsia="ru-RU"/>
        </w:rPr>
      </w:pPr>
      <w:proofErr w:type="gramStart"/>
      <w:r w:rsidRPr="00956DFE">
        <w:rPr>
          <w:rFonts w:ascii="Times New Roman" w:eastAsia="Times New Roman" w:hAnsi="Times New Roman" w:cs="Times New Roman"/>
          <w:color w:val="3C3C3C"/>
          <w:sz w:val="28"/>
          <w:szCs w:val="28"/>
          <w:lang w:eastAsia="ru-RU"/>
        </w:rPr>
        <w:t>Расходы по проезду работника к месту служебной командировки и обратно к постоянному месту работы (включая оплату услуг по оформлению проездных документов, в том числе услуги по бронированию, расходы за пользование в поездах постельными принадлежностями, питания, включаемого в стоимость билета) воздушным, железнодорожным, водным и автомобильным транспортом общего пользования (кроме такси) возмещаются работнику в размере фактических расходов, подтвержденных проездными документами, по следующим</w:t>
      </w:r>
      <w:proofErr w:type="gramEnd"/>
      <w:r w:rsidRPr="00956DFE">
        <w:rPr>
          <w:rFonts w:ascii="Times New Roman" w:eastAsia="Times New Roman" w:hAnsi="Times New Roman" w:cs="Times New Roman"/>
          <w:color w:val="3C3C3C"/>
          <w:sz w:val="28"/>
          <w:szCs w:val="28"/>
          <w:lang w:eastAsia="ru-RU"/>
        </w:rPr>
        <w:t xml:space="preserve"> нормам:</w:t>
      </w:r>
    </w:p>
    <w:p w:rsidR="000F463D" w:rsidRPr="00956DFE" w:rsidRDefault="000F463D" w:rsidP="000F463D">
      <w:pPr>
        <w:shd w:val="clear" w:color="auto" w:fill="FFFFFF"/>
        <w:spacing w:after="150" w:line="240" w:lineRule="auto"/>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 </w:t>
      </w:r>
      <w:proofErr w:type="gramStart"/>
      <w:r w:rsidRPr="00956DFE">
        <w:rPr>
          <w:rFonts w:ascii="Times New Roman" w:eastAsia="Times New Roman" w:hAnsi="Times New Roman" w:cs="Times New Roman"/>
          <w:color w:val="3C3C3C"/>
          <w:sz w:val="28"/>
          <w:szCs w:val="28"/>
          <w:lang w:eastAsia="ru-RU"/>
        </w:rPr>
        <w:t>а) воздушным транспортом - по тарифу экономического класса;</w:t>
      </w:r>
      <w:r w:rsidRPr="00956DFE">
        <w:rPr>
          <w:rFonts w:ascii="Times New Roman" w:eastAsia="Times New Roman" w:hAnsi="Times New Roman" w:cs="Times New Roman"/>
          <w:color w:val="3C3C3C"/>
          <w:sz w:val="28"/>
          <w:szCs w:val="28"/>
          <w:lang w:eastAsia="ru-RU"/>
        </w:rPr>
        <w:br/>
        <w:t>           б) водным (морским,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r w:rsidRPr="00956DFE">
        <w:rPr>
          <w:rFonts w:ascii="Times New Roman" w:eastAsia="Times New Roman" w:hAnsi="Times New Roman" w:cs="Times New Roman"/>
          <w:color w:val="3C3C3C"/>
          <w:sz w:val="28"/>
          <w:szCs w:val="28"/>
          <w:lang w:eastAsia="ru-RU"/>
        </w:rPr>
        <w:br/>
        <w:t>           в) 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roofErr w:type="gramEnd"/>
    </w:p>
    <w:p w:rsidR="000F463D" w:rsidRPr="00956DFE" w:rsidRDefault="000F463D" w:rsidP="000F463D">
      <w:pPr>
        <w:numPr>
          <w:ilvl w:val="0"/>
          <w:numId w:val="6"/>
        </w:numPr>
        <w:shd w:val="clear" w:color="auto" w:fill="FFFFFF"/>
        <w:spacing w:before="100" w:beforeAutospacing="1" w:after="100" w:afterAutospacing="1" w:line="240" w:lineRule="auto"/>
        <w:ind w:left="270"/>
        <w:rPr>
          <w:rFonts w:ascii="Times New Roman" w:eastAsia="Times New Roman" w:hAnsi="Times New Roman" w:cs="Times New Roman"/>
          <w:color w:val="3C3C3C"/>
          <w:sz w:val="28"/>
          <w:szCs w:val="28"/>
          <w:lang w:eastAsia="ru-RU"/>
        </w:rPr>
      </w:pPr>
      <w:proofErr w:type="gramStart"/>
      <w:r w:rsidRPr="00956DFE">
        <w:rPr>
          <w:rFonts w:ascii="Times New Roman" w:eastAsia="Times New Roman" w:hAnsi="Times New Roman" w:cs="Times New Roman"/>
          <w:color w:val="3C3C3C"/>
          <w:sz w:val="28"/>
          <w:szCs w:val="28"/>
          <w:lang w:eastAsia="ru-RU"/>
        </w:rPr>
        <w:t xml:space="preserve">В случае изменения срока служебной командировки </w:t>
      </w:r>
      <w:r w:rsidR="00532CE1">
        <w:rPr>
          <w:rFonts w:ascii="Times New Roman" w:eastAsia="Times New Roman" w:hAnsi="Times New Roman" w:cs="Times New Roman"/>
          <w:color w:val="3C3C3C"/>
          <w:sz w:val="28"/>
          <w:szCs w:val="28"/>
          <w:lang w:eastAsia="ru-RU"/>
        </w:rPr>
        <w:t xml:space="preserve"> </w:t>
      </w:r>
      <w:r w:rsidRPr="00956DFE">
        <w:rPr>
          <w:rFonts w:ascii="Times New Roman" w:eastAsia="Times New Roman" w:hAnsi="Times New Roman" w:cs="Times New Roman"/>
          <w:color w:val="3C3C3C"/>
          <w:sz w:val="28"/>
          <w:szCs w:val="28"/>
          <w:lang w:eastAsia="ru-RU"/>
        </w:rPr>
        <w:t xml:space="preserve">или ее отмены по решению работодателя при условиях, что работником приобретены проездные документы по договорам перевозки пассажира, предусматривающим условие о </w:t>
      </w:r>
      <w:proofErr w:type="spellStart"/>
      <w:r w:rsidRPr="00956DFE">
        <w:rPr>
          <w:rFonts w:ascii="Times New Roman" w:eastAsia="Times New Roman" w:hAnsi="Times New Roman" w:cs="Times New Roman"/>
          <w:color w:val="3C3C3C"/>
          <w:sz w:val="28"/>
          <w:szCs w:val="28"/>
          <w:lang w:eastAsia="ru-RU"/>
        </w:rPr>
        <w:t>невозврате</w:t>
      </w:r>
      <w:proofErr w:type="spellEnd"/>
      <w:r w:rsidRPr="00956DFE">
        <w:rPr>
          <w:rFonts w:ascii="Times New Roman" w:eastAsia="Times New Roman" w:hAnsi="Times New Roman" w:cs="Times New Roman"/>
          <w:color w:val="3C3C3C"/>
          <w:sz w:val="28"/>
          <w:szCs w:val="28"/>
          <w:lang w:eastAsia="ru-RU"/>
        </w:rPr>
        <w:t xml:space="preserve"> провозной платы, к месту служебной командировки и обратно и (или) требуется приобретение проездных документов к месту служебной командировки и обратно с учетом изменения ее срока, работнику возмещаются расходы по приобретению неиспользованных проездных документов</w:t>
      </w:r>
      <w:proofErr w:type="gramEnd"/>
      <w:r w:rsidRPr="00956DFE">
        <w:rPr>
          <w:rFonts w:ascii="Times New Roman" w:eastAsia="Times New Roman" w:hAnsi="Times New Roman" w:cs="Times New Roman"/>
          <w:color w:val="3C3C3C"/>
          <w:sz w:val="28"/>
          <w:szCs w:val="28"/>
          <w:lang w:eastAsia="ru-RU"/>
        </w:rPr>
        <w:t xml:space="preserve"> по договорам перевозки пассажира, предусматривающим условие о </w:t>
      </w:r>
      <w:proofErr w:type="spellStart"/>
      <w:r w:rsidRPr="00956DFE">
        <w:rPr>
          <w:rFonts w:ascii="Times New Roman" w:eastAsia="Times New Roman" w:hAnsi="Times New Roman" w:cs="Times New Roman"/>
          <w:color w:val="3C3C3C"/>
          <w:sz w:val="28"/>
          <w:szCs w:val="28"/>
          <w:lang w:eastAsia="ru-RU"/>
        </w:rPr>
        <w:t>невозврате</w:t>
      </w:r>
      <w:proofErr w:type="spellEnd"/>
      <w:r w:rsidRPr="00956DFE">
        <w:rPr>
          <w:rFonts w:ascii="Times New Roman" w:eastAsia="Times New Roman" w:hAnsi="Times New Roman" w:cs="Times New Roman"/>
          <w:color w:val="3C3C3C"/>
          <w:sz w:val="28"/>
          <w:szCs w:val="28"/>
          <w:lang w:eastAsia="ru-RU"/>
        </w:rPr>
        <w:t xml:space="preserve"> провозной платы, с учетом понесенных расходов по их приобретению.</w:t>
      </w:r>
    </w:p>
    <w:p w:rsidR="000F463D" w:rsidRPr="00956DFE" w:rsidRDefault="000F463D" w:rsidP="000F463D">
      <w:pPr>
        <w:numPr>
          <w:ilvl w:val="0"/>
          <w:numId w:val="6"/>
        </w:numPr>
        <w:shd w:val="clear" w:color="auto" w:fill="FFFFFF"/>
        <w:spacing w:before="100" w:beforeAutospacing="1" w:after="100" w:afterAutospacing="1" w:line="240" w:lineRule="auto"/>
        <w:ind w:left="270"/>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Работнику оплачиваются расходы по проезду транспортом общего пользования (кроме такси) к станции, пристани, аэропорту по существующей в данной местности стоимости проезда при наличии документов (билетов), подтверждающих указанные расходы.</w:t>
      </w:r>
    </w:p>
    <w:p w:rsidR="000F463D" w:rsidRPr="00956DFE" w:rsidRDefault="000F463D" w:rsidP="000F463D">
      <w:pPr>
        <w:numPr>
          <w:ilvl w:val="0"/>
          <w:numId w:val="6"/>
        </w:numPr>
        <w:shd w:val="clear" w:color="auto" w:fill="FFFFFF"/>
        <w:spacing w:before="100" w:beforeAutospacing="1" w:after="100" w:afterAutospacing="1" w:line="240" w:lineRule="auto"/>
        <w:ind w:left="270"/>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При отсутствии проездных документов (билетов) или документов, выданных транспортными организациями, подтверждающих информацию, содержащуюся в проездных документах (билетах), оплата проезда не производится.</w:t>
      </w:r>
    </w:p>
    <w:p w:rsidR="000F463D" w:rsidRPr="00956DFE" w:rsidRDefault="000F463D" w:rsidP="000F463D">
      <w:pPr>
        <w:numPr>
          <w:ilvl w:val="0"/>
          <w:numId w:val="6"/>
        </w:numPr>
        <w:shd w:val="clear" w:color="auto" w:fill="FFFFFF"/>
        <w:spacing w:before="100" w:beforeAutospacing="1" w:after="100" w:afterAutospacing="1" w:line="240" w:lineRule="auto"/>
        <w:ind w:left="270"/>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Размер суточных работника составляет 700 рублей за каждый день нахождения в служебной командировке.</w:t>
      </w:r>
    </w:p>
    <w:p w:rsidR="000F463D" w:rsidRPr="00956DFE" w:rsidRDefault="000F463D" w:rsidP="000F463D">
      <w:pPr>
        <w:numPr>
          <w:ilvl w:val="0"/>
          <w:numId w:val="6"/>
        </w:numPr>
        <w:shd w:val="clear" w:color="auto" w:fill="FFFFFF"/>
        <w:spacing w:before="100" w:beforeAutospacing="1" w:after="100" w:afterAutospacing="1" w:line="240" w:lineRule="auto"/>
        <w:ind w:left="270"/>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 xml:space="preserve">Расходы по бронированию и найму жилого помещения возмещаются работнику (кроме тех случаев, когда работнику предоставляется бесплатное жилое </w:t>
      </w:r>
      <w:r w:rsidRPr="00956DFE">
        <w:rPr>
          <w:rFonts w:ascii="Times New Roman" w:eastAsia="Times New Roman" w:hAnsi="Times New Roman" w:cs="Times New Roman"/>
          <w:color w:val="3C3C3C"/>
          <w:sz w:val="28"/>
          <w:szCs w:val="28"/>
          <w:lang w:eastAsia="ru-RU"/>
        </w:rPr>
        <w:lastRenderedPageBreak/>
        <w:t>помещение) по фактическим затратам, подтвержденным соответствующими документами, в размере не более 6 000 рублей за каждые сутки проживания.</w:t>
      </w:r>
    </w:p>
    <w:p w:rsidR="000F463D" w:rsidRPr="00956DFE" w:rsidRDefault="000F463D" w:rsidP="000F463D">
      <w:pPr>
        <w:numPr>
          <w:ilvl w:val="0"/>
          <w:numId w:val="6"/>
        </w:numPr>
        <w:shd w:val="clear" w:color="auto" w:fill="FFFFFF"/>
        <w:spacing w:before="100" w:beforeAutospacing="1" w:after="100" w:afterAutospacing="1" w:line="240" w:lineRule="auto"/>
        <w:ind w:left="270"/>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При отсутствии подтверждающих документов расходы по найму жилого помещения возмещаются за каждые сутки в размере 50 процентов от установленного размера суточных.</w:t>
      </w:r>
    </w:p>
    <w:p w:rsidR="000F463D" w:rsidRPr="00956DFE" w:rsidRDefault="000F463D" w:rsidP="000F463D">
      <w:pPr>
        <w:numPr>
          <w:ilvl w:val="0"/>
          <w:numId w:val="6"/>
        </w:numPr>
        <w:shd w:val="clear" w:color="auto" w:fill="FFFFFF"/>
        <w:spacing w:before="100" w:beforeAutospacing="1" w:after="100" w:afterAutospacing="1" w:line="240" w:lineRule="auto"/>
        <w:ind w:left="270"/>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При служебных командировках в местность, откуда работник, исходя из условий транспортного сообщения и характера выполняемой в служебной командировке работы, имеет возможность ежедневно возвращаться к месту постоянного жительства, суточные не выплачиваются.</w:t>
      </w:r>
    </w:p>
    <w:p w:rsidR="000F463D" w:rsidRPr="00956DFE" w:rsidRDefault="000F463D" w:rsidP="000F463D">
      <w:pPr>
        <w:shd w:val="clear" w:color="auto" w:fill="FFFFFF"/>
        <w:spacing w:after="150" w:line="240" w:lineRule="auto"/>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Если работник по согласованию с работодателем остается в месте служебной командировки, расходы возмещаются в порядке, предусмотренном пунктами 9 - 10 настоящего Порядка.</w:t>
      </w:r>
    </w:p>
    <w:p w:rsidR="000F463D" w:rsidRPr="00956DFE" w:rsidRDefault="000F463D" w:rsidP="000F463D">
      <w:pPr>
        <w:numPr>
          <w:ilvl w:val="0"/>
          <w:numId w:val="7"/>
        </w:numPr>
        <w:shd w:val="clear" w:color="auto" w:fill="FFFFFF"/>
        <w:spacing w:before="100" w:beforeAutospacing="1" w:after="100" w:afterAutospacing="1" w:line="240" w:lineRule="auto"/>
        <w:ind w:left="270"/>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Расходы за питание и другие личные услуги, включенные отдельно в счета за наем жилого помещения, оплачиваются за счет суточных и возмещению не подлежат.</w:t>
      </w:r>
    </w:p>
    <w:p w:rsidR="000F463D" w:rsidRPr="00956DFE" w:rsidRDefault="000F463D" w:rsidP="000F463D">
      <w:pPr>
        <w:numPr>
          <w:ilvl w:val="0"/>
          <w:numId w:val="7"/>
        </w:numPr>
        <w:shd w:val="clear" w:color="auto" w:fill="FFFFFF"/>
        <w:spacing w:before="100" w:beforeAutospacing="1" w:after="100" w:afterAutospacing="1" w:line="240" w:lineRule="auto"/>
        <w:ind w:left="270"/>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В случае вынужденной остановки в пути по не зависящим от работника обстоятельствам суточные за время остановки выплачиваются командированному работнику при представлении документов, подтверждающих факт вынужденной остановки в пути.</w:t>
      </w:r>
    </w:p>
    <w:p w:rsidR="000F463D" w:rsidRPr="00956DFE" w:rsidRDefault="000F463D" w:rsidP="000F463D">
      <w:pPr>
        <w:shd w:val="clear" w:color="auto" w:fill="FFFFFF"/>
        <w:spacing w:after="150" w:line="240" w:lineRule="auto"/>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Работнику в этом случае возмещаются расходы по найму жилого помещения, подтвержденные соответствующими документами, но не выше нормы, установленной пунктом 10 настоящего Порядка.</w:t>
      </w:r>
    </w:p>
    <w:p w:rsidR="000F463D" w:rsidRPr="00956DFE" w:rsidRDefault="000F463D" w:rsidP="000F463D">
      <w:pPr>
        <w:numPr>
          <w:ilvl w:val="0"/>
          <w:numId w:val="8"/>
        </w:numPr>
        <w:shd w:val="clear" w:color="auto" w:fill="FFFFFF"/>
        <w:spacing w:before="100" w:beforeAutospacing="1" w:after="100" w:afterAutospacing="1" w:line="240" w:lineRule="auto"/>
        <w:ind w:left="270"/>
        <w:rPr>
          <w:rFonts w:ascii="Times New Roman" w:eastAsia="Times New Roman" w:hAnsi="Times New Roman" w:cs="Times New Roman"/>
          <w:color w:val="3C3C3C"/>
          <w:sz w:val="28"/>
          <w:szCs w:val="28"/>
          <w:lang w:eastAsia="ru-RU"/>
        </w:rPr>
      </w:pPr>
      <w:proofErr w:type="gramStart"/>
      <w:r w:rsidRPr="00956DFE">
        <w:rPr>
          <w:rFonts w:ascii="Times New Roman" w:eastAsia="Times New Roman" w:hAnsi="Times New Roman" w:cs="Times New Roman"/>
          <w:color w:val="3C3C3C"/>
          <w:sz w:val="28"/>
          <w:szCs w:val="28"/>
          <w:lang w:eastAsia="ru-RU"/>
        </w:rPr>
        <w:t>В случае временной нетрудоспособности командированного работника, удостоверенной в установленном законодательством Российской Федерации порядке, ему возмещаются расходы по найму жилого помещения (кроме случаев, когда работник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жительства.</w:t>
      </w:r>
      <w:proofErr w:type="gramEnd"/>
    </w:p>
    <w:p w:rsidR="000F463D" w:rsidRPr="00956DFE" w:rsidRDefault="000F463D" w:rsidP="000F463D">
      <w:pPr>
        <w:shd w:val="clear" w:color="auto" w:fill="FFFFFF"/>
        <w:spacing w:after="150" w:line="240" w:lineRule="auto"/>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w:t>
      </w:r>
    </w:p>
    <w:p w:rsidR="000F463D" w:rsidRPr="00956DFE" w:rsidRDefault="000F463D" w:rsidP="000F463D">
      <w:pPr>
        <w:numPr>
          <w:ilvl w:val="0"/>
          <w:numId w:val="9"/>
        </w:numPr>
        <w:shd w:val="clear" w:color="auto" w:fill="FFFFFF"/>
        <w:spacing w:before="100" w:beforeAutospacing="1" w:after="100" w:afterAutospacing="1" w:line="240" w:lineRule="auto"/>
        <w:ind w:left="270"/>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w:t>
      </w:r>
    </w:p>
    <w:p w:rsidR="000F463D" w:rsidRPr="00956DFE" w:rsidRDefault="000F463D" w:rsidP="000F463D">
      <w:pPr>
        <w:shd w:val="clear" w:color="auto" w:fill="FFFFFF"/>
        <w:spacing w:after="150" w:line="240" w:lineRule="auto"/>
        <w:rPr>
          <w:rFonts w:ascii="Times New Roman" w:eastAsia="Times New Roman" w:hAnsi="Times New Roman" w:cs="Times New Roman"/>
          <w:color w:val="3C3C3C"/>
          <w:sz w:val="28"/>
          <w:szCs w:val="28"/>
          <w:lang w:eastAsia="ru-RU"/>
        </w:rPr>
      </w:pPr>
      <w:proofErr w:type="gramStart"/>
      <w:r w:rsidRPr="00956DFE">
        <w:rPr>
          <w:rFonts w:ascii="Times New Roman" w:eastAsia="Times New Roman" w:hAnsi="Times New Roman" w:cs="Times New Roman"/>
          <w:color w:val="3C3C3C"/>
          <w:sz w:val="28"/>
          <w:szCs w:val="28"/>
          <w:lang w:eastAsia="ru-RU"/>
        </w:rPr>
        <w:t>В случае проезда работника на основании письменного решения работодателя к месту командирования</w:t>
      </w:r>
      <w:r w:rsidR="00532CE1">
        <w:rPr>
          <w:rFonts w:ascii="Times New Roman" w:eastAsia="Times New Roman" w:hAnsi="Times New Roman" w:cs="Times New Roman"/>
          <w:color w:val="3C3C3C"/>
          <w:sz w:val="28"/>
          <w:szCs w:val="28"/>
          <w:lang w:eastAsia="ru-RU"/>
        </w:rPr>
        <w:t xml:space="preserve"> </w:t>
      </w:r>
      <w:r w:rsidRPr="00956DFE">
        <w:rPr>
          <w:rFonts w:ascii="Times New Roman" w:eastAsia="Times New Roman" w:hAnsi="Times New Roman" w:cs="Times New Roman"/>
          <w:color w:val="3C3C3C"/>
          <w:sz w:val="28"/>
          <w:szCs w:val="28"/>
          <w:lang w:eastAsia="ru-RU"/>
        </w:rPr>
        <w:t xml:space="preserve">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w:t>
      </w:r>
      <w:r w:rsidRPr="00956DFE">
        <w:rPr>
          <w:rFonts w:ascii="Times New Roman" w:eastAsia="Times New Roman" w:hAnsi="Times New Roman" w:cs="Times New Roman"/>
          <w:color w:val="3C3C3C"/>
          <w:sz w:val="28"/>
          <w:szCs w:val="28"/>
          <w:lang w:eastAsia="ru-RU"/>
        </w:rPr>
        <w:lastRenderedPageBreak/>
        <w:t>командирования указывается в служебной записке, которая представляется работником по возвращении из служебной командировки работодателю с приложением документов, подтверждающих использование указанного транспорта</w:t>
      </w:r>
      <w:proofErr w:type="gramEnd"/>
      <w:r w:rsidRPr="00956DFE">
        <w:rPr>
          <w:rFonts w:ascii="Times New Roman" w:eastAsia="Times New Roman" w:hAnsi="Times New Roman" w:cs="Times New Roman"/>
          <w:color w:val="3C3C3C"/>
          <w:sz w:val="28"/>
          <w:szCs w:val="28"/>
          <w:lang w:eastAsia="ru-RU"/>
        </w:rPr>
        <w:t xml:space="preserve">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0F463D" w:rsidRPr="00956DFE" w:rsidRDefault="000F463D" w:rsidP="000F463D">
      <w:pPr>
        <w:shd w:val="clear" w:color="auto" w:fill="FFFFFF"/>
        <w:spacing w:after="150" w:line="240" w:lineRule="auto"/>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В случае отсутствия проездных документов фактический срок пребывания работника в служебной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w:t>
      </w:r>
      <w:hyperlink r:id="rId5" w:history="1">
        <w:r w:rsidRPr="00956DFE">
          <w:rPr>
            <w:rFonts w:ascii="Times New Roman" w:eastAsia="Times New Roman" w:hAnsi="Times New Roman" w:cs="Times New Roman"/>
            <w:color w:val="428BCA"/>
            <w:sz w:val="28"/>
            <w:szCs w:val="28"/>
            <w:lang w:eastAsia="ru-RU"/>
          </w:rPr>
          <w:t>Правилами предоставления гостиничных услуг в Российской Федерации</w:t>
        </w:r>
      </w:hyperlink>
      <w:r w:rsidRPr="00956DFE">
        <w:rPr>
          <w:rFonts w:ascii="Times New Roman" w:eastAsia="Times New Roman" w:hAnsi="Times New Roman" w:cs="Times New Roman"/>
          <w:color w:val="3C3C3C"/>
          <w:sz w:val="28"/>
          <w:szCs w:val="28"/>
          <w:lang w:eastAsia="ru-RU"/>
        </w:rPr>
        <w:t>, утвержденными </w:t>
      </w:r>
      <w:hyperlink r:id="rId6" w:history="1">
        <w:r w:rsidRPr="00956DFE">
          <w:rPr>
            <w:rFonts w:ascii="Times New Roman" w:eastAsia="Times New Roman" w:hAnsi="Times New Roman" w:cs="Times New Roman"/>
            <w:color w:val="428BCA"/>
            <w:sz w:val="28"/>
            <w:szCs w:val="28"/>
            <w:lang w:eastAsia="ru-RU"/>
          </w:rPr>
          <w:t>Постановлением Правительства Российской Федерации от 09 октября 2015 года N 1085</w:t>
        </w:r>
      </w:hyperlink>
      <w:r w:rsidRPr="00956DFE">
        <w:rPr>
          <w:rFonts w:ascii="Times New Roman" w:eastAsia="Times New Roman" w:hAnsi="Times New Roman" w:cs="Times New Roman"/>
          <w:color w:val="3C3C3C"/>
          <w:sz w:val="28"/>
          <w:szCs w:val="28"/>
          <w:lang w:eastAsia="ru-RU"/>
        </w:rPr>
        <w:t>.</w:t>
      </w:r>
    </w:p>
    <w:p w:rsidR="000F463D" w:rsidRPr="00956DFE" w:rsidRDefault="000F463D" w:rsidP="000F463D">
      <w:pPr>
        <w:shd w:val="clear" w:color="auto" w:fill="FFFFFF"/>
        <w:spacing w:after="150" w:line="240" w:lineRule="auto"/>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В случае если после окончания срока служебной командировки работника следуют выходные или праздничные (нерабочие) дни, работник может вернуться из служебной командировки в течение этих дней.</w:t>
      </w:r>
      <w:r w:rsidRPr="00956DFE">
        <w:rPr>
          <w:rFonts w:ascii="Times New Roman" w:eastAsia="Times New Roman" w:hAnsi="Times New Roman" w:cs="Times New Roman"/>
          <w:color w:val="3C3C3C"/>
          <w:sz w:val="28"/>
          <w:szCs w:val="28"/>
          <w:lang w:eastAsia="ru-RU"/>
        </w:rPr>
        <w:br/>
        <w:t>При этом компенсация стоимости проживания и выплата суточных на период дней, указанных в абзаце четвертом настоящего пункта, не производится. В случае, предусмотренном абзацем четвертым настоящего пункта, работнику компенсируется оплата проезда.</w:t>
      </w:r>
    </w:p>
    <w:p w:rsidR="000F463D" w:rsidRPr="00956DFE" w:rsidRDefault="000F463D" w:rsidP="000F463D">
      <w:pPr>
        <w:numPr>
          <w:ilvl w:val="0"/>
          <w:numId w:val="10"/>
        </w:numPr>
        <w:shd w:val="clear" w:color="auto" w:fill="FFFFFF"/>
        <w:spacing w:before="100" w:beforeAutospacing="1" w:after="100" w:afterAutospacing="1" w:line="240" w:lineRule="auto"/>
        <w:ind w:left="270"/>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На работника, находящегося в служебной командировке, распространяется режим служебного времени той организации, в которую он был направлен.</w:t>
      </w:r>
    </w:p>
    <w:p w:rsidR="000F463D" w:rsidRPr="00956DFE" w:rsidRDefault="000F463D" w:rsidP="000F463D">
      <w:pPr>
        <w:shd w:val="clear" w:color="auto" w:fill="FFFFFF"/>
        <w:spacing w:after="150" w:line="240" w:lineRule="auto"/>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В том случае, если режим служебного времени указанной организации отличается от режима служебного времени на постоянном месте работы в сторону уменьшения дней отдыха, взамен дней отдыха, не использованных в период служебной командировки, командированному работнику предоставляются другие дни отдыха по возвращении из служебной командировки.</w:t>
      </w:r>
      <w:r w:rsidRPr="00956DFE">
        <w:rPr>
          <w:rFonts w:ascii="Times New Roman" w:eastAsia="Times New Roman" w:hAnsi="Times New Roman" w:cs="Times New Roman"/>
          <w:color w:val="3C3C3C"/>
          <w:sz w:val="28"/>
          <w:szCs w:val="28"/>
          <w:lang w:eastAsia="ru-RU"/>
        </w:rPr>
        <w:br/>
        <w:t>          Если работник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0F463D" w:rsidRPr="00956DFE" w:rsidRDefault="000F463D" w:rsidP="000F463D">
      <w:pPr>
        <w:shd w:val="clear" w:color="auto" w:fill="FFFFFF"/>
        <w:spacing w:after="150" w:line="240" w:lineRule="auto"/>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В случаях, когда по решению работодателя работник выезжает в служебную командировку в выходной день, по возвращении из служебной командировки ему предоставляется другой день отдыха в установленном законодательством Российской Федерации порядке.</w:t>
      </w:r>
    </w:p>
    <w:p w:rsidR="000F463D" w:rsidRPr="00956DFE" w:rsidRDefault="000F463D" w:rsidP="000F463D">
      <w:pPr>
        <w:numPr>
          <w:ilvl w:val="0"/>
          <w:numId w:val="11"/>
        </w:numPr>
        <w:shd w:val="clear" w:color="auto" w:fill="FFFFFF"/>
        <w:spacing w:before="100" w:beforeAutospacing="1" w:after="100" w:afterAutospacing="1" w:line="240" w:lineRule="auto"/>
        <w:ind w:left="270"/>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Направление работника, включенного в состав официальной делегации автономного округа, в служебную командировку на территорию иностранного государства осуществляется по решению работодателя, принятого на основании правового акта Губернатора автономного округа об утверждении состава официальной делегации автономного округа.</w:t>
      </w:r>
      <w:r w:rsidRPr="00956DFE">
        <w:rPr>
          <w:rFonts w:ascii="Times New Roman" w:eastAsia="Times New Roman" w:hAnsi="Times New Roman" w:cs="Times New Roman"/>
          <w:color w:val="3C3C3C"/>
          <w:sz w:val="28"/>
          <w:szCs w:val="28"/>
          <w:lang w:eastAsia="ru-RU"/>
        </w:rPr>
        <w:br/>
      </w:r>
      <w:r w:rsidRPr="00956DFE">
        <w:rPr>
          <w:rFonts w:ascii="Times New Roman" w:eastAsia="Times New Roman" w:hAnsi="Times New Roman" w:cs="Times New Roman"/>
          <w:color w:val="3C3C3C"/>
          <w:sz w:val="28"/>
          <w:szCs w:val="28"/>
          <w:lang w:eastAsia="ru-RU"/>
        </w:rPr>
        <w:lastRenderedPageBreak/>
        <w:t>Направление работника, включенного в состав представителей автономного округа, в служебную командировку на территорию иностранного государства осуществляется по решению работодателя, принятому на основании правового акта Правительства автономного округа об утверждении состава представителей автономного округа.</w:t>
      </w:r>
    </w:p>
    <w:p w:rsidR="000F463D" w:rsidRPr="00956DFE" w:rsidRDefault="000F463D" w:rsidP="000F463D">
      <w:pPr>
        <w:numPr>
          <w:ilvl w:val="0"/>
          <w:numId w:val="11"/>
        </w:numPr>
        <w:shd w:val="clear" w:color="auto" w:fill="FFFFFF"/>
        <w:spacing w:before="100" w:beforeAutospacing="1" w:after="100" w:afterAutospacing="1" w:line="240" w:lineRule="auto"/>
        <w:ind w:left="270"/>
        <w:rPr>
          <w:rFonts w:ascii="Times New Roman" w:eastAsia="Times New Roman" w:hAnsi="Times New Roman" w:cs="Times New Roman"/>
          <w:color w:val="3C3C3C"/>
          <w:sz w:val="28"/>
          <w:szCs w:val="28"/>
          <w:lang w:eastAsia="ru-RU"/>
        </w:rPr>
      </w:pPr>
      <w:proofErr w:type="gramStart"/>
      <w:r w:rsidRPr="00956DFE">
        <w:rPr>
          <w:rFonts w:ascii="Times New Roman" w:eastAsia="Times New Roman" w:hAnsi="Times New Roman" w:cs="Times New Roman"/>
          <w:color w:val="3C3C3C"/>
          <w:sz w:val="28"/>
          <w:szCs w:val="28"/>
          <w:lang w:eastAsia="ru-RU"/>
        </w:rPr>
        <w:t>При направлении работника в служебную командировку на территорию иностранного государства суточные выплачиваются в размерах, установленных </w:t>
      </w:r>
      <w:hyperlink r:id="rId7" w:history="1">
        <w:r w:rsidRPr="00956DFE">
          <w:rPr>
            <w:rFonts w:ascii="Times New Roman" w:eastAsia="Times New Roman" w:hAnsi="Times New Roman" w:cs="Times New Roman"/>
            <w:color w:val="428BCA"/>
            <w:sz w:val="28"/>
            <w:szCs w:val="28"/>
            <w:lang w:eastAsia="ru-RU"/>
          </w:rPr>
          <w:t>приложением N 1</w:t>
        </w:r>
      </w:hyperlink>
      <w:r w:rsidRPr="00956DFE">
        <w:rPr>
          <w:rFonts w:ascii="Times New Roman" w:eastAsia="Times New Roman" w:hAnsi="Times New Roman" w:cs="Times New Roman"/>
          <w:color w:val="3C3C3C"/>
          <w:sz w:val="28"/>
          <w:szCs w:val="28"/>
          <w:lang w:eastAsia="ru-RU"/>
        </w:rPr>
        <w:t>к </w:t>
      </w:r>
      <w:hyperlink r:id="rId8" w:history="1">
        <w:r w:rsidRPr="00956DFE">
          <w:rPr>
            <w:rFonts w:ascii="Times New Roman" w:eastAsia="Times New Roman" w:hAnsi="Times New Roman" w:cs="Times New Roman"/>
            <w:color w:val="428BCA"/>
            <w:sz w:val="28"/>
            <w:szCs w:val="28"/>
            <w:lang w:eastAsia="ru-RU"/>
          </w:rPr>
          <w:t>Постановлению Правительства Российской Федерации от 26 декабря 2005 года N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w:t>
        </w:r>
        <w:proofErr w:type="gramEnd"/>
        <w:r w:rsidRPr="00956DFE">
          <w:rPr>
            <w:rFonts w:ascii="Times New Roman" w:eastAsia="Times New Roman" w:hAnsi="Times New Roman" w:cs="Times New Roman"/>
            <w:color w:val="428BCA"/>
            <w:sz w:val="28"/>
            <w:szCs w:val="28"/>
            <w:lang w:eastAsia="ru-RU"/>
          </w:rPr>
          <w:t xml:space="preserve"> </w:t>
        </w:r>
        <w:proofErr w:type="gramStart"/>
        <w:r w:rsidRPr="00956DFE">
          <w:rPr>
            <w:rFonts w:ascii="Times New Roman" w:eastAsia="Times New Roman" w:hAnsi="Times New Roman" w:cs="Times New Roman"/>
            <w:color w:val="428BCA"/>
            <w:sz w:val="28"/>
            <w:szCs w:val="28"/>
            <w:lang w:eastAsia="ru-RU"/>
          </w:rPr>
          <w:t>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hyperlink>
      <w:r w:rsidRPr="00956DFE">
        <w:rPr>
          <w:rFonts w:ascii="Times New Roman" w:eastAsia="Times New Roman" w:hAnsi="Times New Roman" w:cs="Times New Roman"/>
          <w:color w:val="3C3C3C"/>
          <w:sz w:val="28"/>
          <w:szCs w:val="28"/>
          <w:lang w:eastAsia="ru-RU"/>
        </w:rPr>
        <w:t>, в эквивалентной сумме в рублях.</w:t>
      </w:r>
      <w:proofErr w:type="gramEnd"/>
    </w:p>
    <w:p w:rsidR="000F463D" w:rsidRPr="00956DFE" w:rsidRDefault="000F463D" w:rsidP="000F463D">
      <w:pPr>
        <w:shd w:val="clear" w:color="auto" w:fill="FFFFFF"/>
        <w:spacing w:after="150" w:line="240" w:lineRule="auto"/>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Сумма суточных исчисляется по обменному курсу валют в соответствии с документами, подтверждающими приобретение работником иностранной валюты в размерах, указанных в абзаце первом настоящего пункта.</w:t>
      </w:r>
    </w:p>
    <w:p w:rsidR="000F463D" w:rsidRPr="00956DFE" w:rsidRDefault="000F463D" w:rsidP="000F463D">
      <w:pPr>
        <w:shd w:val="clear" w:color="auto" w:fill="FFFFFF"/>
        <w:spacing w:after="150" w:line="240" w:lineRule="auto"/>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При отсутствии документов, указанных в абзаце втором настоящего пункта, сумма суточных рассчитывается по официальному курсу Центрального банка Российской Федерации на день утверждения авансового отчета об израсходованных в связи со служебной командировкой суммах.</w:t>
      </w:r>
    </w:p>
    <w:p w:rsidR="000F463D" w:rsidRPr="00956DFE" w:rsidRDefault="000F463D" w:rsidP="000F463D">
      <w:pPr>
        <w:numPr>
          <w:ilvl w:val="0"/>
          <w:numId w:val="12"/>
        </w:numPr>
        <w:shd w:val="clear" w:color="auto" w:fill="FFFFFF"/>
        <w:spacing w:before="100" w:beforeAutospacing="1" w:after="100" w:afterAutospacing="1" w:line="240" w:lineRule="auto"/>
        <w:ind w:left="270"/>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За время нахождения в пути работников, направляемых в служебную командировку на территорию иностранного государства, суточные выплачиваются:</w:t>
      </w:r>
    </w:p>
    <w:p w:rsidR="000F463D" w:rsidRPr="00956DFE" w:rsidRDefault="000F463D" w:rsidP="000F463D">
      <w:pPr>
        <w:shd w:val="clear" w:color="auto" w:fill="FFFFFF"/>
        <w:spacing w:after="150" w:line="240" w:lineRule="auto"/>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 при проезде по территории Российской Федерации - в порядке и размерах, установленных настоящим Порядком для служебных командировок в пределах территории Российской Федерации;</w:t>
      </w:r>
    </w:p>
    <w:p w:rsidR="000F463D" w:rsidRPr="00956DFE" w:rsidRDefault="000F463D" w:rsidP="000F463D">
      <w:pPr>
        <w:shd w:val="clear" w:color="auto" w:fill="FFFFFF"/>
        <w:spacing w:after="150" w:line="240" w:lineRule="auto"/>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 при проезде по территории иностранного государства - в порядке и размерах, установленных настоящим Порядком для служебных командировок на территории иностранных государств.</w:t>
      </w:r>
    </w:p>
    <w:p w:rsidR="000F463D" w:rsidRPr="00956DFE" w:rsidRDefault="000F463D" w:rsidP="000F463D">
      <w:pPr>
        <w:numPr>
          <w:ilvl w:val="0"/>
          <w:numId w:val="13"/>
        </w:numPr>
        <w:shd w:val="clear" w:color="auto" w:fill="FFFFFF"/>
        <w:spacing w:before="100" w:beforeAutospacing="1" w:after="100" w:afterAutospacing="1" w:line="240" w:lineRule="auto"/>
        <w:ind w:left="270"/>
        <w:rPr>
          <w:rFonts w:ascii="Times New Roman" w:eastAsia="Times New Roman" w:hAnsi="Times New Roman" w:cs="Times New Roman"/>
          <w:color w:val="3C3C3C"/>
          <w:sz w:val="28"/>
          <w:szCs w:val="28"/>
          <w:lang w:eastAsia="ru-RU"/>
        </w:rPr>
      </w:pPr>
      <w:proofErr w:type="gramStart"/>
      <w:r w:rsidRPr="00956DFE">
        <w:rPr>
          <w:rFonts w:ascii="Times New Roman" w:eastAsia="Times New Roman" w:hAnsi="Times New Roman" w:cs="Times New Roman"/>
          <w:color w:val="3C3C3C"/>
          <w:sz w:val="28"/>
          <w:szCs w:val="28"/>
          <w:lang w:eastAsia="ru-RU"/>
        </w:rPr>
        <w:t>При следовании работника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соответствии с пунктом 19 настоящего Порядка,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соответствии с пунктом 9 настоящего Порядка.</w:t>
      </w:r>
      <w:proofErr w:type="gramEnd"/>
    </w:p>
    <w:p w:rsidR="000F463D" w:rsidRPr="00956DFE" w:rsidRDefault="000F463D" w:rsidP="000F463D">
      <w:pPr>
        <w:shd w:val="clear" w:color="auto" w:fill="FFFFFF"/>
        <w:spacing w:after="150" w:line="240" w:lineRule="auto"/>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lastRenderedPageBreak/>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федеральной службы безопасности (далее - пограничные органы) в паспорте, служебном паспорте или дипломатическом паспорте работника.</w:t>
      </w:r>
    </w:p>
    <w:p w:rsidR="000F463D" w:rsidRPr="00956DFE" w:rsidRDefault="000F463D" w:rsidP="000F463D">
      <w:pPr>
        <w:shd w:val="clear" w:color="auto" w:fill="FFFFFF"/>
        <w:spacing w:after="150" w:line="240" w:lineRule="auto"/>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При направлении работника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соответствии с пунктом 19 настоящего Порядка по нормам, установленным для государства, в которое направляется работник.</w:t>
      </w:r>
    </w:p>
    <w:p w:rsidR="000F463D" w:rsidRPr="00956DFE" w:rsidRDefault="000F463D" w:rsidP="000F463D">
      <w:pPr>
        <w:numPr>
          <w:ilvl w:val="0"/>
          <w:numId w:val="14"/>
        </w:numPr>
        <w:shd w:val="clear" w:color="auto" w:fill="FFFFFF"/>
        <w:spacing w:before="100" w:beforeAutospacing="1" w:after="100" w:afterAutospacing="1" w:line="240" w:lineRule="auto"/>
        <w:ind w:left="270"/>
        <w:rPr>
          <w:rFonts w:ascii="Times New Roman" w:eastAsia="Times New Roman" w:hAnsi="Times New Roman" w:cs="Times New Roman"/>
          <w:color w:val="3C3C3C"/>
          <w:sz w:val="28"/>
          <w:szCs w:val="28"/>
          <w:lang w:eastAsia="ru-RU"/>
        </w:rPr>
      </w:pPr>
      <w:proofErr w:type="gramStart"/>
      <w:r w:rsidRPr="00956DFE">
        <w:rPr>
          <w:rFonts w:ascii="Times New Roman" w:eastAsia="Times New Roman" w:hAnsi="Times New Roman" w:cs="Times New Roman"/>
          <w:color w:val="3C3C3C"/>
          <w:sz w:val="28"/>
          <w:szCs w:val="28"/>
          <w:lang w:eastAsia="ru-RU"/>
        </w:rPr>
        <w:t>При направлении работника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(Беларусь, Киргизия, Таджикистан, Казахстан),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roofErr w:type="gramEnd"/>
    </w:p>
    <w:p w:rsidR="000F463D" w:rsidRPr="00956DFE" w:rsidRDefault="000F463D" w:rsidP="000F463D">
      <w:pPr>
        <w:numPr>
          <w:ilvl w:val="0"/>
          <w:numId w:val="14"/>
        </w:numPr>
        <w:shd w:val="clear" w:color="auto" w:fill="FFFFFF"/>
        <w:spacing w:before="100" w:beforeAutospacing="1" w:after="100" w:afterAutospacing="1" w:line="240" w:lineRule="auto"/>
        <w:ind w:left="270"/>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Работнику,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выплачиваются в размере 50 процентов суточных, установленных пунктом 19 настоящего Порядка.</w:t>
      </w:r>
    </w:p>
    <w:p w:rsidR="000F463D" w:rsidRPr="00956DFE" w:rsidRDefault="000F463D" w:rsidP="000F463D">
      <w:pPr>
        <w:numPr>
          <w:ilvl w:val="0"/>
          <w:numId w:val="14"/>
        </w:numPr>
        <w:shd w:val="clear" w:color="auto" w:fill="FFFFFF"/>
        <w:spacing w:before="100" w:beforeAutospacing="1" w:after="100" w:afterAutospacing="1" w:line="240" w:lineRule="auto"/>
        <w:ind w:left="270"/>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В случае если работник,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государственный орган, выплату суточных, указанных в пункте 19 настоящего Порядка, не производит. Если принимающая сторона не выплачивает указанному работнику иностранную валюту на личные расходы, но предоставляет ему за свой счет питание, государственный орган, выплачивает ему суточные в размере 30 процентов суточных, установленных пунктом 19 настоящего Порядка, включая надбавки, устанавливаемые в соответствии с пунктом 29 настоящего Порядка.</w:t>
      </w:r>
    </w:p>
    <w:p w:rsidR="000F463D" w:rsidRPr="00956DFE" w:rsidRDefault="000F463D" w:rsidP="000F463D">
      <w:pPr>
        <w:numPr>
          <w:ilvl w:val="0"/>
          <w:numId w:val="14"/>
        </w:numPr>
        <w:shd w:val="clear" w:color="auto" w:fill="FFFFFF"/>
        <w:spacing w:before="100" w:beforeAutospacing="1" w:after="100" w:afterAutospacing="1" w:line="240" w:lineRule="auto"/>
        <w:ind w:left="270"/>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Решение о выплате суточных в случаях, указанных в пункте 24 настоящего Порядка, принимается Губернатором автономного округа или Правительством автономного округа.</w:t>
      </w:r>
    </w:p>
    <w:p w:rsidR="000F463D" w:rsidRPr="00956DFE" w:rsidRDefault="000F463D" w:rsidP="000F463D">
      <w:pPr>
        <w:numPr>
          <w:ilvl w:val="0"/>
          <w:numId w:val="14"/>
        </w:numPr>
        <w:shd w:val="clear" w:color="auto" w:fill="FFFFFF"/>
        <w:spacing w:before="100" w:beforeAutospacing="1" w:after="100" w:afterAutospacing="1" w:line="240" w:lineRule="auto"/>
        <w:ind w:left="270"/>
        <w:rPr>
          <w:rFonts w:ascii="Times New Roman" w:eastAsia="Times New Roman" w:hAnsi="Times New Roman" w:cs="Times New Roman"/>
          <w:color w:val="3C3C3C"/>
          <w:sz w:val="28"/>
          <w:szCs w:val="28"/>
          <w:lang w:eastAsia="ru-RU"/>
        </w:rPr>
      </w:pPr>
      <w:proofErr w:type="gramStart"/>
      <w:r w:rsidRPr="00956DFE">
        <w:rPr>
          <w:rFonts w:ascii="Times New Roman" w:eastAsia="Times New Roman" w:hAnsi="Times New Roman" w:cs="Times New Roman"/>
          <w:color w:val="3C3C3C"/>
          <w:sz w:val="28"/>
          <w:szCs w:val="28"/>
          <w:lang w:eastAsia="ru-RU"/>
        </w:rPr>
        <w:t>Расходы по найму жилого помещения при направлении работника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установленные </w:t>
      </w:r>
      <w:proofErr w:type="spellStart"/>
      <w:r w:rsidR="000F5EEE" w:rsidRPr="00956DFE">
        <w:rPr>
          <w:rFonts w:ascii="Times New Roman" w:eastAsia="Times New Roman" w:hAnsi="Times New Roman" w:cs="Times New Roman"/>
          <w:color w:val="3C3C3C"/>
          <w:sz w:val="28"/>
          <w:szCs w:val="28"/>
          <w:lang w:eastAsia="ru-RU"/>
        </w:rPr>
        <w:fldChar w:fldCharType="begin"/>
      </w:r>
      <w:r w:rsidRPr="00956DFE">
        <w:rPr>
          <w:rFonts w:ascii="Times New Roman" w:eastAsia="Times New Roman" w:hAnsi="Times New Roman" w:cs="Times New Roman"/>
          <w:color w:val="3C3C3C"/>
          <w:sz w:val="28"/>
          <w:szCs w:val="28"/>
          <w:lang w:eastAsia="ru-RU"/>
        </w:rPr>
        <w:instrText xml:space="preserve"> HYPERLINK "http://docs.cntd.ru/document/901905930" </w:instrText>
      </w:r>
      <w:r w:rsidR="000F5EEE" w:rsidRPr="00956DFE">
        <w:rPr>
          <w:rFonts w:ascii="Times New Roman" w:eastAsia="Times New Roman" w:hAnsi="Times New Roman" w:cs="Times New Roman"/>
          <w:color w:val="3C3C3C"/>
          <w:sz w:val="28"/>
          <w:szCs w:val="28"/>
          <w:lang w:eastAsia="ru-RU"/>
        </w:rPr>
        <w:fldChar w:fldCharType="separate"/>
      </w:r>
      <w:r w:rsidRPr="00956DFE">
        <w:rPr>
          <w:rFonts w:ascii="Times New Roman" w:eastAsia="Times New Roman" w:hAnsi="Times New Roman" w:cs="Times New Roman"/>
          <w:color w:val="428BCA"/>
          <w:sz w:val="28"/>
          <w:szCs w:val="28"/>
          <w:lang w:eastAsia="ru-RU"/>
        </w:rPr>
        <w:t>приложением</w:t>
      </w:r>
      <w:r w:rsidR="000F5EEE" w:rsidRPr="00956DFE">
        <w:rPr>
          <w:rFonts w:ascii="Times New Roman" w:eastAsia="Times New Roman" w:hAnsi="Times New Roman" w:cs="Times New Roman"/>
          <w:color w:val="3C3C3C"/>
          <w:sz w:val="28"/>
          <w:szCs w:val="28"/>
          <w:lang w:eastAsia="ru-RU"/>
        </w:rPr>
        <w:fldChar w:fldCharType="end"/>
      </w:r>
      <w:r w:rsidRPr="00956DFE">
        <w:rPr>
          <w:rFonts w:ascii="Times New Roman" w:eastAsia="Times New Roman" w:hAnsi="Times New Roman" w:cs="Times New Roman"/>
          <w:color w:val="3C3C3C"/>
          <w:sz w:val="28"/>
          <w:szCs w:val="28"/>
          <w:lang w:eastAsia="ru-RU"/>
        </w:rPr>
        <w:t>к</w:t>
      </w:r>
      <w:proofErr w:type="spellEnd"/>
      <w:r w:rsidRPr="00956DFE">
        <w:rPr>
          <w:rFonts w:ascii="Times New Roman" w:eastAsia="Times New Roman" w:hAnsi="Times New Roman" w:cs="Times New Roman"/>
          <w:color w:val="3C3C3C"/>
          <w:sz w:val="28"/>
          <w:szCs w:val="28"/>
          <w:lang w:eastAsia="ru-RU"/>
        </w:rPr>
        <w:t> </w:t>
      </w:r>
      <w:hyperlink r:id="rId9" w:history="1">
        <w:r w:rsidRPr="00956DFE">
          <w:rPr>
            <w:rFonts w:ascii="Times New Roman" w:eastAsia="Times New Roman" w:hAnsi="Times New Roman" w:cs="Times New Roman"/>
            <w:color w:val="428BCA"/>
            <w:sz w:val="28"/>
            <w:szCs w:val="28"/>
            <w:lang w:eastAsia="ru-RU"/>
          </w:rPr>
          <w:t>приказу Министерства финансов Российской Федерации от 02 августа 2004 года N 64н "Об установлении предельных норм возмещения расходов по найму жилого помещения в иностранной валюте при служебных командировках на территории</w:t>
        </w:r>
        <w:proofErr w:type="gramEnd"/>
        <w:r w:rsidRPr="00956DFE">
          <w:rPr>
            <w:rFonts w:ascii="Times New Roman" w:eastAsia="Times New Roman" w:hAnsi="Times New Roman" w:cs="Times New Roman"/>
            <w:color w:val="428BCA"/>
            <w:sz w:val="28"/>
            <w:szCs w:val="28"/>
            <w:lang w:eastAsia="ru-RU"/>
          </w:rPr>
          <w:t xml:space="preserve"> иностранных государств работников, заключивших трудовой договор о работе в федеральных государственных органах, работников государственных </w:t>
        </w:r>
        <w:r w:rsidRPr="00956DFE">
          <w:rPr>
            <w:rFonts w:ascii="Times New Roman" w:eastAsia="Times New Roman" w:hAnsi="Times New Roman" w:cs="Times New Roman"/>
            <w:color w:val="428BCA"/>
            <w:sz w:val="28"/>
            <w:szCs w:val="28"/>
            <w:lang w:eastAsia="ru-RU"/>
          </w:rPr>
          <w:lastRenderedPageBreak/>
          <w:t>внебюджетных фондов Российской Федерации, федеральных государственных учреждений"</w:t>
        </w:r>
      </w:hyperlink>
      <w:r w:rsidRPr="00956DFE">
        <w:rPr>
          <w:rFonts w:ascii="Times New Roman" w:eastAsia="Times New Roman" w:hAnsi="Times New Roman" w:cs="Times New Roman"/>
          <w:color w:val="3C3C3C"/>
          <w:sz w:val="28"/>
          <w:szCs w:val="28"/>
          <w:lang w:eastAsia="ru-RU"/>
        </w:rPr>
        <w:t>(далее - приказ Минфина России N 64н).</w:t>
      </w:r>
    </w:p>
    <w:p w:rsidR="000F463D" w:rsidRPr="00956DFE" w:rsidRDefault="000F463D" w:rsidP="000F463D">
      <w:pPr>
        <w:numPr>
          <w:ilvl w:val="0"/>
          <w:numId w:val="14"/>
        </w:numPr>
        <w:shd w:val="clear" w:color="auto" w:fill="FFFFFF"/>
        <w:spacing w:before="100" w:beforeAutospacing="1" w:after="100" w:afterAutospacing="1" w:line="240" w:lineRule="auto"/>
        <w:ind w:left="270"/>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Расходы по проезду при направлении работника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0F463D" w:rsidRPr="00956DFE" w:rsidRDefault="000F463D" w:rsidP="000F463D">
      <w:pPr>
        <w:numPr>
          <w:ilvl w:val="0"/>
          <w:numId w:val="14"/>
        </w:numPr>
        <w:shd w:val="clear" w:color="auto" w:fill="FFFFFF"/>
        <w:spacing w:before="100" w:beforeAutospacing="1" w:after="100" w:afterAutospacing="1" w:line="240" w:lineRule="auto"/>
        <w:ind w:left="270"/>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При направлении работника в служебную командировку на территорию иностранного государства ему дополнительно возмещаются расходы на оформление служебного заграничного паспорта, визы и других выездных документов, обязательные консульские и аэродромные сборы, сборы за право въезда или транзита автомобильного транспорта, расходы на оформление обязательной медицинской страховки, иные обязательные платежи и сборы.</w:t>
      </w:r>
    </w:p>
    <w:p w:rsidR="000F463D" w:rsidRPr="00956DFE" w:rsidRDefault="000F463D" w:rsidP="000F463D">
      <w:pPr>
        <w:numPr>
          <w:ilvl w:val="0"/>
          <w:numId w:val="14"/>
        </w:numPr>
        <w:shd w:val="clear" w:color="auto" w:fill="FFFFFF"/>
        <w:spacing w:before="100" w:beforeAutospacing="1" w:after="100" w:afterAutospacing="1" w:line="240" w:lineRule="auto"/>
        <w:ind w:left="270"/>
        <w:rPr>
          <w:rFonts w:ascii="Times New Roman" w:eastAsia="Times New Roman" w:hAnsi="Times New Roman" w:cs="Times New Roman"/>
          <w:color w:val="3C3C3C"/>
          <w:sz w:val="28"/>
          <w:szCs w:val="28"/>
          <w:lang w:eastAsia="ru-RU"/>
        </w:rPr>
      </w:pPr>
      <w:proofErr w:type="gramStart"/>
      <w:r w:rsidRPr="00956DFE">
        <w:rPr>
          <w:rFonts w:ascii="Times New Roman" w:eastAsia="Times New Roman" w:hAnsi="Times New Roman" w:cs="Times New Roman"/>
          <w:color w:val="3C3C3C"/>
          <w:sz w:val="28"/>
          <w:szCs w:val="28"/>
          <w:lang w:eastAsia="ru-RU"/>
        </w:rPr>
        <w:t>Работникам, являющимся членами официальных делегаций автономного округа, в период пребывания в служебных командировках на территории иностранного государства выплачиваются надбавки к суточным в размерах, установленных правовым актом Губернатора автономного округа.</w:t>
      </w:r>
      <w:proofErr w:type="gramEnd"/>
    </w:p>
    <w:p w:rsidR="000F463D" w:rsidRPr="00956DFE" w:rsidRDefault="000F463D" w:rsidP="000F463D">
      <w:pPr>
        <w:numPr>
          <w:ilvl w:val="0"/>
          <w:numId w:val="14"/>
        </w:numPr>
        <w:shd w:val="clear" w:color="auto" w:fill="FFFFFF"/>
        <w:spacing w:before="100" w:beforeAutospacing="1" w:after="100" w:afterAutospacing="1" w:line="240" w:lineRule="auto"/>
        <w:ind w:left="270"/>
        <w:rPr>
          <w:rFonts w:ascii="Times New Roman" w:eastAsia="Times New Roman" w:hAnsi="Times New Roman" w:cs="Times New Roman"/>
          <w:color w:val="3C3C3C"/>
          <w:sz w:val="28"/>
          <w:szCs w:val="28"/>
          <w:lang w:eastAsia="ru-RU"/>
        </w:rPr>
      </w:pPr>
      <w:proofErr w:type="gramStart"/>
      <w:r w:rsidRPr="00956DFE">
        <w:rPr>
          <w:rFonts w:ascii="Times New Roman" w:eastAsia="Times New Roman" w:hAnsi="Times New Roman" w:cs="Times New Roman"/>
          <w:color w:val="3C3C3C"/>
          <w:sz w:val="28"/>
          <w:szCs w:val="28"/>
          <w:lang w:eastAsia="ru-RU"/>
        </w:rPr>
        <w:t>Расходы по найму жилого помещения работнику при служебных командировках на территории иностранного государства более 30 календарных дней могут быть возмещены в ином размере, установленном соответствующим правовым актом Губернатора автономного округа или Правительства автономного округа, но не более предельных норм возмещения расходов по найму жилого помещения при служебных командировках на территории иностранных государств, установленных </w:t>
      </w:r>
      <w:proofErr w:type="spellStart"/>
      <w:r w:rsidR="000F5EEE" w:rsidRPr="00956DFE">
        <w:rPr>
          <w:rFonts w:ascii="Times New Roman" w:eastAsia="Times New Roman" w:hAnsi="Times New Roman" w:cs="Times New Roman"/>
          <w:color w:val="3C3C3C"/>
          <w:sz w:val="28"/>
          <w:szCs w:val="28"/>
          <w:lang w:eastAsia="ru-RU"/>
        </w:rPr>
        <w:fldChar w:fldCharType="begin"/>
      </w:r>
      <w:r w:rsidRPr="00956DFE">
        <w:rPr>
          <w:rFonts w:ascii="Times New Roman" w:eastAsia="Times New Roman" w:hAnsi="Times New Roman" w:cs="Times New Roman"/>
          <w:color w:val="3C3C3C"/>
          <w:sz w:val="28"/>
          <w:szCs w:val="28"/>
          <w:lang w:eastAsia="ru-RU"/>
        </w:rPr>
        <w:instrText xml:space="preserve"> HYPERLINK "http://docs.cntd.ru/document/901905930" </w:instrText>
      </w:r>
      <w:r w:rsidR="000F5EEE" w:rsidRPr="00956DFE">
        <w:rPr>
          <w:rFonts w:ascii="Times New Roman" w:eastAsia="Times New Roman" w:hAnsi="Times New Roman" w:cs="Times New Roman"/>
          <w:color w:val="3C3C3C"/>
          <w:sz w:val="28"/>
          <w:szCs w:val="28"/>
          <w:lang w:eastAsia="ru-RU"/>
        </w:rPr>
        <w:fldChar w:fldCharType="separate"/>
      </w:r>
      <w:r w:rsidRPr="00956DFE">
        <w:rPr>
          <w:rFonts w:ascii="Times New Roman" w:eastAsia="Times New Roman" w:hAnsi="Times New Roman" w:cs="Times New Roman"/>
          <w:color w:val="428BCA"/>
          <w:sz w:val="28"/>
          <w:szCs w:val="28"/>
          <w:lang w:eastAsia="ru-RU"/>
        </w:rPr>
        <w:t>приложением</w:t>
      </w:r>
      <w:r w:rsidR="000F5EEE" w:rsidRPr="00956DFE">
        <w:rPr>
          <w:rFonts w:ascii="Times New Roman" w:eastAsia="Times New Roman" w:hAnsi="Times New Roman" w:cs="Times New Roman"/>
          <w:color w:val="3C3C3C"/>
          <w:sz w:val="28"/>
          <w:szCs w:val="28"/>
          <w:lang w:eastAsia="ru-RU"/>
        </w:rPr>
        <w:fldChar w:fldCharType="end"/>
      </w:r>
      <w:r w:rsidRPr="00956DFE">
        <w:rPr>
          <w:rFonts w:ascii="Times New Roman" w:eastAsia="Times New Roman" w:hAnsi="Times New Roman" w:cs="Times New Roman"/>
          <w:color w:val="3C3C3C"/>
          <w:sz w:val="28"/>
          <w:szCs w:val="28"/>
          <w:lang w:eastAsia="ru-RU"/>
        </w:rPr>
        <w:t>к</w:t>
      </w:r>
      <w:proofErr w:type="spellEnd"/>
      <w:r w:rsidRPr="00956DFE">
        <w:rPr>
          <w:rFonts w:ascii="Times New Roman" w:eastAsia="Times New Roman" w:hAnsi="Times New Roman" w:cs="Times New Roman"/>
          <w:color w:val="3C3C3C"/>
          <w:sz w:val="28"/>
          <w:szCs w:val="28"/>
          <w:lang w:eastAsia="ru-RU"/>
        </w:rPr>
        <w:t xml:space="preserve"> приказу Минфина России N 64н.</w:t>
      </w:r>
      <w:proofErr w:type="gramEnd"/>
    </w:p>
    <w:p w:rsidR="000F463D" w:rsidRPr="00956DFE" w:rsidRDefault="000F463D" w:rsidP="000F463D">
      <w:pPr>
        <w:numPr>
          <w:ilvl w:val="0"/>
          <w:numId w:val="14"/>
        </w:numPr>
        <w:shd w:val="clear" w:color="auto" w:fill="FFFFFF"/>
        <w:spacing w:before="100" w:beforeAutospacing="1" w:after="100" w:afterAutospacing="1" w:line="240" w:lineRule="auto"/>
        <w:ind w:left="270"/>
        <w:rPr>
          <w:rFonts w:ascii="Times New Roman" w:eastAsia="Times New Roman" w:hAnsi="Times New Roman" w:cs="Times New Roman"/>
          <w:color w:val="3C3C3C"/>
          <w:sz w:val="28"/>
          <w:szCs w:val="28"/>
          <w:lang w:eastAsia="ru-RU"/>
        </w:rPr>
      </w:pPr>
      <w:r w:rsidRPr="00956DFE">
        <w:rPr>
          <w:rFonts w:ascii="Times New Roman" w:eastAsia="Times New Roman" w:hAnsi="Times New Roman" w:cs="Times New Roman"/>
          <w:color w:val="3C3C3C"/>
          <w:sz w:val="28"/>
          <w:szCs w:val="28"/>
          <w:lang w:eastAsia="ru-RU"/>
        </w:rPr>
        <w:t>Расходы, превышающие размеры, установленные настоящим Порядком, а также иные расходы, связанные со служебными командировками в пределах территории Российской Федерации (при условии, что они произведены работником с разрешения работодателя), возмещаются работодателем, в пределах средств, предусмотренных на содержание соответствующего государственного органа, на основании документов, подтверждающих эти расходы.</w:t>
      </w:r>
    </w:p>
    <w:p w:rsidR="000F463D" w:rsidRPr="000F463D" w:rsidRDefault="000F463D" w:rsidP="000F463D">
      <w:pPr>
        <w:spacing w:after="150" w:line="240" w:lineRule="auto"/>
        <w:jc w:val="both"/>
        <w:rPr>
          <w:rFonts w:ascii="Arial" w:eastAsia="Times New Roman" w:hAnsi="Arial" w:cs="Arial"/>
          <w:color w:val="FFFFFF"/>
          <w:sz w:val="17"/>
          <w:szCs w:val="17"/>
          <w:lang w:eastAsia="ru-RU"/>
        </w:rPr>
      </w:pPr>
    </w:p>
    <w:sectPr w:rsidR="000F463D" w:rsidRPr="000F463D" w:rsidSect="000F463D">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7A49"/>
    <w:multiLevelType w:val="multilevel"/>
    <w:tmpl w:val="0FCEB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B308F5"/>
    <w:multiLevelType w:val="multilevel"/>
    <w:tmpl w:val="DB5AB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A17504"/>
    <w:multiLevelType w:val="multilevel"/>
    <w:tmpl w:val="B656768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F3439D"/>
    <w:multiLevelType w:val="multilevel"/>
    <w:tmpl w:val="37589B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7A5A77"/>
    <w:multiLevelType w:val="multilevel"/>
    <w:tmpl w:val="9F2CF98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A12293"/>
    <w:multiLevelType w:val="multilevel"/>
    <w:tmpl w:val="299004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E12B68"/>
    <w:multiLevelType w:val="multilevel"/>
    <w:tmpl w:val="E3D6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916828"/>
    <w:multiLevelType w:val="multilevel"/>
    <w:tmpl w:val="378656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B21154"/>
    <w:multiLevelType w:val="multilevel"/>
    <w:tmpl w:val="E61ED2E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7B3DC8"/>
    <w:multiLevelType w:val="multilevel"/>
    <w:tmpl w:val="E97CFC7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0806E1"/>
    <w:multiLevelType w:val="multilevel"/>
    <w:tmpl w:val="3364F9E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EE6933"/>
    <w:multiLevelType w:val="multilevel"/>
    <w:tmpl w:val="3C76D6F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AA2425"/>
    <w:multiLevelType w:val="multilevel"/>
    <w:tmpl w:val="C2908D4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5F65E7"/>
    <w:multiLevelType w:val="multilevel"/>
    <w:tmpl w:val="5D62138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F24543D"/>
    <w:multiLevelType w:val="multilevel"/>
    <w:tmpl w:val="F72601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4"/>
  </w:num>
  <w:num w:numId="3">
    <w:abstractNumId w:val="0"/>
  </w:num>
  <w:num w:numId="4">
    <w:abstractNumId w:val="7"/>
  </w:num>
  <w:num w:numId="5">
    <w:abstractNumId w:val="5"/>
  </w:num>
  <w:num w:numId="6">
    <w:abstractNumId w:val="3"/>
  </w:num>
  <w:num w:numId="7">
    <w:abstractNumId w:val="9"/>
  </w:num>
  <w:num w:numId="8">
    <w:abstractNumId w:val="12"/>
  </w:num>
  <w:num w:numId="9">
    <w:abstractNumId w:val="10"/>
  </w:num>
  <w:num w:numId="10">
    <w:abstractNumId w:val="2"/>
  </w:num>
  <w:num w:numId="11">
    <w:abstractNumId w:val="11"/>
  </w:num>
  <w:num w:numId="12">
    <w:abstractNumId w:val="4"/>
  </w:num>
  <w:num w:numId="13">
    <w:abstractNumId w:val="13"/>
  </w:num>
  <w:num w:numId="14">
    <w:abstractNumId w:val="8"/>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F463D"/>
    <w:rsid w:val="000F463D"/>
    <w:rsid w:val="000F5EEE"/>
    <w:rsid w:val="00532CE1"/>
    <w:rsid w:val="00956DFE"/>
    <w:rsid w:val="00962F53"/>
    <w:rsid w:val="00D8705D"/>
    <w:rsid w:val="00E02CEF"/>
    <w:rsid w:val="00E4654D"/>
    <w:rsid w:val="00FA65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F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46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463D"/>
    <w:rPr>
      <w:b/>
      <w:bCs/>
    </w:rPr>
  </w:style>
  <w:style w:type="character" w:styleId="a5">
    <w:name w:val="Hyperlink"/>
    <w:basedOn w:val="a0"/>
    <w:uiPriority w:val="99"/>
    <w:semiHidden/>
    <w:unhideWhenUsed/>
    <w:rsid w:val="000F463D"/>
    <w:rPr>
      <w:color w:val="0000FF"/>
      <w:u w:val="single"/>
    </w:rPr>
  </w:style>
  <w:style w:type="paragraph" w:styleId="a6">
    <w:name w:val="Balloon Text"/>
    <w:basedOn w:val="a"/>
    <w:link w:val="a7"/>
    <w:uiPriority w:val="99"/>
    <w:semiHidden/>
    <w:unhideWhenUsed/>
    <w:rsid w:val="000F46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463D"/>
    <w:rPr>
      <w:rFonts w:ascii="Tahoma" w:hAnsi="Tahoma" w:cs="Tahoma"/>
      <w:sz w:val="16"/>
      <w:szCs w:val="16"/>
    </w:rPr>
  </w:style>
  <w:style w:type="paragraph" w:styleId="a8">
    <w:name w:val="No Spacing"/>
    <w:uiPriority w:val="1"/>
    <w:qFormat/>
    <w:rsid w:val="00956DFE"/>
    <w:pPr>
      <w:spacing w:after="0" w:line="240" w:lineRule="auto"/>
    </w:pPr>
  </w:style>
</w:styles>
</file>

<file path=word/webSettings.xml><?xml version="1.0" encoding="utf-8"?>
<w:webSettings xmlns:r="http://schemas.openxmlformats.org/officeDocument/2006/relationships" xmlns:w="http://schemas.openxmlformats.org/wordprocessingml/2006/main">
  <w:divs>
    <w:div w:id="492375914">
      <w:bodyDiv w:val="1"/>
      <w:marLeft w:val="0"/>
      <w:marRight w:val="0"/>
      <w:marTop w:val="0"/>
      <w:marBottom w:val="0"/>
      <w:divBdr>
        <w:top w:val="none" w:sz="0" w:space="0" w:color="auto"/>
        <w:left w:val="none" w:sz="0" w:space="0" w:color="auto"/>
        <w:bottom w:val="none" w:sz="0" w:space="0" w:color="auto"/>
        <w:right w:val="none" w:sz="0" w:space="0" w:color="auto"/>
      </w:divBdr>
      <w:divsChild>
        <w:div w:id="510604943">
          <w:marLeft w:val="0"/>
          <w:marRight w:val="0"/>
          <w:marTop w:val="0"/>
          <w:marBottom w:val="0"/>
          <w:divBdr>
            <w:top w:val="none" w:sz="0" w:space="0" w:color="auto"/>
            <w:left w:val="none" w:sz="0" w:space="0" w:color="auto"/>
            <w:bottom w:val="none" w:sz="0" w:space="0" w:color="auto"/>
            <w:right w:val="none" w:sz="0" w:space="0" w:color="auto"/>
          </w:divBdr>
          <w:divsChild>
            <w:div w:id="1746103074">
              <w:marLeft w:val="-225"/>
              <w:marRight w:val="-225"/>
              <w:marTop w:val="0"/>
              <w:marBottom w:val="0"/>
              <w:divBdr>
                <w:top w:val="none" w:sz="0" w:space="0" w:color="auto"/>
                <w:left w:val="none" w:sz="0" w:space="0" w:color="auto"/>
                <w:bottom w:val="none" w:sz="0" w:space="0" w:color="auto"/>
                <w:right w:val="none" w:sz="0" w:space="0" w:color="auto"/>
              </w:divBdr>
              <w:divsChild>
                <w:div w:id="722215334">
                  <w:marLeft w:val="0"/>
                  <w:marRight w:val="0"/>
                  <w:marTop w:val="0"/>
                  <w:marBottom w:val="0"/>
                  <w:divBdr>
                    <w:top w:val="none" w:sz="0" w:space="0" w:color="auto"/>
                    <w:left w:val="none" w:sz="0" w:space="0" w:color="auto"/>
                    <w:bottom w:val="none" w:sz="0" w:space="0" w:color="auto"/>
                    <w:right w:val="none" w:sz="0" w:space="0" w:color="auto"/>
                  </w:divBdr>
                  <w:divsChild>
                    <w:div w:id="803741039">
                      <w:marLeft w:val="-225"/>
                      <w:marRight w:val="-225"/>
                      <w:marTop w:val="0"/>
                      <w:marBottom w:val="0"/>
                      <w:divBdr>
                        <w:top w:val="none" w:sz="0" w:space="0" w:color="auto"/>
                        <w:left w:val="none" w:sz="0" w:space="0" w:color="auto"/>
                        <w:bottom w:val="none" w:sz="0" w:space="0" w:color="auto"/>
                        <w:right w:val="none" w:sz="0" w:space="0" w:color="auto"/>
                      </w:divBdr>
                      <w:divsChild>
                        <w:div w:id="1014723927">
                          <w:marLeft w:val="0"/>
                          <w:marRight w:val="0"/>
                          <w:marTop w:val="0"/>
                          <w:marBottom w:val="240"/>
                          <w:divBdr>
                            <w:top w:val="none" w:sz="0" w:space="0" w:color="auto"/>
                            <w:left w:val="none" w:sz="0" w:space="0" w:color="auto"/>
                            <w:bottom w:val="none" w:sz="0" w:space="0" w:color="auto"/>
                            <w:right w:val="none" w:sz="0" w:space="0" w:color="auto"/>
                          </w:divBdr>
                          <w:divsChild>
                            <w:div w:id="835611100">
                              <w:marLeft w:val="0"/>
                              <w:marRight w:val="0"/>
                              <w:marTop w:val="0"/>
                              <w:marBottom w:val="300"/>
                              <w:divBdr>
                                <w:top w:val="none" w:sz="0" w:space="0" w:color="auto"/>
                                <w:left w:val="none" w:sz="0" w:space="0" w:color="auto"/>
                                <w:bottom w:val="none" w:sz="0" w:space="0" w:color="auto"/>
                                <w:right w:val="none" w:sz="0" w:space="0" w:color="auto"/>
                              </w:divBdr>
                              <w:divsChild>
                                <w:div w:id="5524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052470">
          <w:marLeft w:val="0"/>
          <w:marRight w:val="0"/>
          <w:marTop w:val="0"/>
          <w:marBottom w:val="0"/>
          <w:divBdr>
            <w:top w:val="none" w:sz="0" w:space="0" w:color="auto"/>
            <w:left w:val="none" w:sz="0" w:space="0" w:color="auto"/>
            <w:bottom w:val="none" w:sz="0" w:space="0" w:color="auto"/>
            <w:right w:val="none" w:sz="0" w:space="0" w:color="auto"/>
          </w:divBdr>
          <w:divsChild>
            <w:div w:id="216086265">
              <w:marLeft w:val="0"/>
              <w:marRight w:val="0"/>
              <w:marTop w:val="0"/>
              <w:marBottom w:val="0"/>
              <w:divBdr>
                <w:top w:val="none" w:sz="0" w:space="0" w:color="auto"/>
                <w:left w:val="none" w:sz="0" w:space="0" w:color="auto"/>
                <w:bottom w:val="none" w:sz="0" w:space="0" w:color="auto"/>
                <w:right w:val="none" w:sz="0" w:space="0" w:color="auto"/>
              </w:divBdr>
            </w:div>
          </w:divsChild>
        </w:div>
        <w:div w:id="1655333643">
          <w:marLeft w:val="0"/>
          <w:marRight w:val="0"/>
          <w:marTop w:val="0"/>
          <w:marBottom w:val="0"/>
          <w:divBdr>
            <w:top w:val="none" w:sz="0" w:space="0" w:color="auto"/>
            <w:left w:val="none" w:sz="0" w:space="0" w:color="auto"/>
            <w:bottom w:val="none" w:sz="0" w:space="0" w:color="auto"/>
            <w:right w:val="none" w:sz="0" w:space="0" w:color="auto"/>
          </w:divBdr>
          <w:divsChild>
            <w:div w:id="2010785100">
              <w:marLeft w:val="0"/>
              <w:marRight w:val="0"/>
              <w:marTop w:val="0"/>
              <w:marBottom w:val="0"/>
              <w:divBdr>
                <w:top w:val="none" w:sz="0" w:space="0" w:color="auto"/>
                <w:left w:val="none" w:sz="0" w:space="0" w:color="auto"/>
                <w:bottom w:val="none" w:sz="0" w:space="0" w:color="auto"/>
                <w:right w:val="none" w:sz="0" w:space="0" w:color="auto"/>
              </w:divBdr>
              <w:divsChild>
                <w:div w:id="955329473">
                  <w:marLeft w:val="0"/>
                  <w:marRight w:val="0"/>
                  <w:marTop w:val="0"/>
                  <w:marBottom w:val="0"/>
                  <w:divBdr>
                    <w:top w:val="none" w:sz="0" w:space="0" w:color="auto"/>
                    <w:left w:val="none" w:sz="0" w:space="0" w:color="auto"/>
                    <w:bottom w:val="none" w:sz="0" w:space="0" w:color="auto"/>
                    <w:right w:val="none" w:sz="0" w:space="0" w:color="auto"/>
                  </w:divBdr>
                  <w:divsChild>
                    <w:div w:id="1523667570">
                      <w:marLeft w:val="0"/>
                      <w:marRight w:val="0"/>
                      <w:marTop w:val="0"/>
                      <w:marBottom w:val="0"/>
                      <w:divBdr>
                        <w:top w:val="none" w:sz="0" w:space="0" w:color="auto"/>
                        <w:left w:val="none" w:sz="0" w:space="0" w:color="auto"/>
                        <w:bottom w:val="none" w:sz="0" w:space="0" w:color="auto"/>
                        <w:right w:val="none" w:sz="0" w:space="0" w:color="auto"/>
                      </w:divBdr>
                    </w:div>
                    <w:div w:id="218980644">
                      <w:marLeft w:val="0"/>
                      <w:marRight w:val="0"/>
                      <w:marTop w:val="0"/>
                      <w:marBottom w:val="0"/>
                      <w:divBdr>
                        <w:top w:val="none" w:sz="0" w:space="0" w:color="auto"/>
                        <w:left w:val="none" w:sz="0" w:space="0" w:color="auto"/>
                        <w:bottom w:val="none" w:sz="0" w:space="0" w:color="auto"/>
                        <w:right w:val="none" w:sz="0" w:space="0" w:color="auto"/>
                      </w:divBdr>
                    </w:div>
                  </w:divsChild>
                </w:div>
                <w:div w:id="1593974456">
                  <w:marLeft w:val="4800"/>
                  <w:marRight w:val="0"/>
                  <w:marTop w:val="0"/>
                  <w:marBottom w:val="0"/>
                  <w:divBdr>
                    <w:top w:val="none" w:sz="0" w:space="0" w:color="auto"/>
                    <w:left w:val="none" w:sz="0" w:space="0" w:color="auto"/>
                    <w:bottom w:val="none" w:sz="0" w:space="0" w:color="auto"/>
                    <w:right w:val="none" w:sz="0" w:space="0" w:color="auto"/>
                  </w:divBdr>
                  <w:divsChild>
                    <w:div w:id="74207016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00026545">
          <w:marLeft w:val="0"/>
          <w:marRight w:val="0"/>
          <w:marTop w:val="0"/>
          <w:marBottom w:val="0"/>
          <w:divBdr>
            <w:top w:val="none" w:sz="0" w:space="0" w:color="auto"/>
            <w:left w:val="none" w:sz="0" w:space="0" w:color="auto"/>
            <w:bottom w:val="none" w:sz="0" w:space="0" w:color="auto"/>
            <w:right w:val="none" w:sz="0" w:space="0" w:color="auto"/>
          </w:divBdr>
          <w:divsChild>
            <w:div w:id="1971855884">
              <w:marLeft w:val="0"/>
              <w:marRight w:val="0"/>
              <w:marTop w:val="0"/>
              <w:marBottom w:val="0"/>
              <w:divBdr>
                <w:top w:val="none" w:sz="0" w:space="0" w:color="auto"/>
                <w:left w:val="none" w:sz="0" w:space="0" w:color="auto"/>
                <w:bottom w:val="none" w:sz="0" w:space="0" w:color="auto"/>
                <w:right w:val="none" w:sz="0" w:space="0" w:color="auto"/>
              </w:divBdr>
              <w:divsChild>
                <w:div w:id="103627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62470" TargetMode="External"/><Relationship Id="rId3" Type="http://schemas.openxmlformats.org/officeDocument/2006/relationships/settings" Target="settings.xml"/><Relationship Id="rId7" Type="http://schemas.openxmlformats.org/officeDocument/2006/relationships/hyperlink" Target="http://docs.cntd.ru/document/9019624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20307882" TargetMode="External"/><Relationship Id="rId11" Type="http://schemas.openxmlformats.org/officeDocument/2006/relationships/theme" Target="theme/theme1.xml"/><Relationship Id="rId5" Type="http://schemas.openxmlformats.org/officeDocument/2006/relationships/hyperlink" Target="http://docs.cntd.ru/document/42030788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19059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2834</Words>
  <Characters>16159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2022-06-08T04:47:00Z</dcterms:created>
  <dcterms:modified xsi:type="dcterms:W3CDTF">2022-06-08T04:47:00Z</dcterms:modified>
</cp:coreProperties>
</file>