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0" w:rsidRPr="002E7AC0" w:rsidRDefault="002E7AC0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A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</w:p>
    <w:p w:rsidR="00AC076C" w:rsidRDefault="00AC076C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C076C" w:rsidRDefault="002E7AC0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УСТЮЖАНИНСКОГО </w:t>
      </w:r>
      <w:r w:rsidR="00AC076C">
        <w:rPr>
          <w:rFonts w:ascii="Times New Roman" w:hAnsi="Times New Roman" w:cs="Times New Roman"/>
          <w:sz w:val="28"/>
          <w:szCs w:val="28"/>
        </w:rPr>
        <w:t>СЕЛЬСОВЕТА</w:t>
      </w:r>
    </w:p>
    <w:p w:rsidR="00AC076C" w:rsidRDefault="00AC076C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AC076C" w:rsidRDefault="00EA29D1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076C">
        <w:rPr>
          <w:rFonts w:ascii="Times New Roman" w:hAnsi="Times New Roman" w:cs="Times New Roman"/>
          <w:sz w:val="28"/>
          <w:szCs w:val="28"/>
        </w:rPr>
        <w:t>ятого созыва</w:t>
      </w:r>
    </w:p>
    <w:p w:rsidR="00EA29D1" w:rsidRDefault="00EA29D1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76C" w:rsidRDefault="00AC076C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C076C" w:rsidRDefault="00EA29D1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578A7">
        <w:rPr>
          <w:rFonts w:ascii="Times New Roman" w:hAnsi="Times New Roman" w:cs="Times New Roman"/>
          <w:sz w:val="28"/>
          <w:szCs w:val="28"/>
        </w:rPr>
        <w:t xml:space="preserve"> </w:t>
      </w:r>
      <w:r w:rsidR="00881030">
        <w:rPr>
          <w:rFonts w:ascii="Times New Roman" w:hAnsi="Times New Roman" w:cs="Times New Roman"/>
          <w:sz w:val="28"/>
          <w:szCs w:val="28"/>
        </w:rPr>
        <w:t>одиннадцатая</w:t>
      </w:r>
      <w:r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AC076C" w:rsidRDefault="00AC076C" w:rsidP="00F578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76C" w:rsidRDefault="00881030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076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05.09.</w:t>
      </w:r>
      <w:r w:rsidR="002E7AC0">
        <w:rPr>
          <w:rFonts w:ascii="Times New Roman" w:hAnsi="Times New Roman" w:cs="Times New Roman"/>
          <w:sz w:val="28"/>
          <w:szCs w:val="28"/>
        </w:rPr>
        <w:t>2016</w:t>
      </w:r>
      <w:r w:rsidR="00AC076C">
        <w:rPr>
          <w:rFonts w:ascii="Times New Roman" w:hAnsi="Times New Roman" w:cs="Times New Roman"/>
          <w:sz w:val="28"/>
          <w:szCs w:val="28"/>
        </w:rPr>
        <w:t xml:space="preserve">г                           </w:t>
      </w:r>
      <w:r w:rsidR="00EA29D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78A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076C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47</w:t>
      </w:r>
      <w:r w:rsidR="00EA2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76C" w:rsidRDefault="00AC076C" w:rsidP="00AC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76C" w:rsidRDefault="00AC076C" w:rsidP="00AC076C">
      <w:pPr>
        <w:pStyle w:val="Style2"/>
        <w:adjustRightInd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«</w:t>
      </w:r>
      <w:r w:rsidRPr="00C1082B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Положения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1082B">
        <w:rPr>
          <w:rFonts w:ascii="Times New Roman" w:hAnsi="Times New Roman" w:cs="Times New Roman"/>
          <w:sz w:val="28"/>
          <w:szCs w:val="28"/>
          <w:lang w:val="ru-RU"/>
        </w:rPr>
        <w:t>О порядке увольнения (освобождения от должности) лица, замещающего муниципальную должность, в связи с утратой доверия»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AC076C" w:rsidRDefault="00AC076C" w:rsidP="00AC076C">
      <w:pPr>
        <w:pStyle w:val="Style2"/>
        <w:adjustRightInd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076C" w:rsidRPr="00F81FFB" w:rsidRDefault="00AC076C" w:rsidP="00AC076C">
      <w:pPr>
        <w:spacing w:before="100" w:beforeAutospacing="1"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</w:t>
      </w:r>
      <w:r w:rsidRPr="00F81FFB">
        <w:rPr>
          <w:rFonts w:ascii="Times New Roman" w:hAnsi="Times New Roman"/>
          <w:sz w:val="28"/>
          <w:szCs w:val="24"/>
        </w:rPr>
        <w:t xml:space="preserve">уководствуясь Федеральными законами от 06.10.2003 </w:t>
      </w:r>
      <w:r>
        <w:rPr>
          <w:rFonts w:ascii="Times New Roman" w:hAnsi="Times New Roman"/>
          <w:sz w:val="28"/>
          <w:szCs w:val="24"/>
        </w:rPr>
        <w:t>№</w:t>
      </w:r>
      <w:r w:rsidRPr="00F81FFB">
        <w:rPr>
          <w:rFonts w:ascii="Times New Roman" w:hAnsi="Times New Roman"/>
          <w:sz w:val="28"/>
          <w:szCs w:val="24"/>
        </w:rPr>
        <w:t xml:space="preserve">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4"/>
        </w:rPr>
        <w:t>»</w:t>
      </w:r>
      <w:r w:rsidRPr="00F81FFB">
        <w:rPr>
          <w:rFonts w:ascii="Times New Roman" w:hAnsi="Times New Roman"/>
          <w:sz w:val="28"/>
          <w:szCs w:val="24"/>
        </w:rPr>
        <w:t xml:space="preserve">, от 25.12.2008 </w:t>
      </w:r>
      <w:r>
        <w:rPr>
          <w:rFonts w:ascii="Times New Roman" w:hAnsi="Times New Roman"/>
          <w:sz w:val="28"/>
          <w:szCs w:val="24"/>
        </w:rPr>
        <w:t>№</w:t>
      </w:r>
      <w:r w:rsidRPr="00F81FFB">
        <w:rPr>
          <w:rFonts w:ascii="Times New Roman" w:hAnsi="Times New Roman"/>
          <w:sz w:val="28"/>
          <w:szCs w:val="24"/>
        </w:rPr>
        <w:t xml:space="preserve"> 273-ФЗ </w:t>
      </w:r>
      <w:r>
        <w:rPr>
          <w:rFonts w:ascii="Times New Roman" w:hAnsi="Times New Roman"/>
          <w:sz w:val="28"/>
          <w:szCs w:val="24"/>
        </w:rPr>
        <w:t>«</w:t>
      </w:r>
      <w:r w:rsidRPr="00F81FFB">
        <w:rPr>
          <w:rFonts w:ascii="Times New Roman" w:hAnsi="Times New Roman"/>
          <w:sz w:val="28"/>
          <w:szCs w:val="24"/>
        </w:rPr>
        <w:t>О противодействии коррупции</w:t>
      </w:r>
      <w:r>
        <w:rPr>
          <w:rFonts w:ascii="Times New Roman" w:hAnsi="Times New Roman"/>
          <w:sz w:val="28"/>
          <w:szCs w:val="24"/>
        </w:rPr>
        <w:t>»</w:t>
      </w:r>
      <w:r w:rsidRPr="00F81FFB">
        <w:rPr>
          <w:rFonts w:ascii="Times New Roman" w:hAnsi="Times New Roman"/>
          <w:sz w:val="28"/>
          <w:szCs w:val="24"/>
        </w:rPr>
        <w:t xml:space="preserve">, Уставом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Pr="00F81FFB">
        <w:rPr>
          <w:rFonts w:ascii="Times New Roman" w:hAnsi="Times New Roman"/>
          <w:sz w:val="28"/>
          <w:szCs w:val="24"/>
        </w:rPr>
        <w:t xml:space="preserve"> сельсовета </w:t>
      </w:r>
      <w:r>
        <w:rPr>
          <w:rFonts w:ascii="Times New Roman" w:hAnsi="Times New Roman"/>
          <w:sz w:val="28"/>
          <w:szCs w:val="24"/>
        </w:rPr>
        <w:t xml:space="preserve">Ордынского </w:t>
      </w:r>
      <w:r w:rsidRPr="00F81FFB">
        <w:rPr>
          <w:rFonts w:ascii="Times New Roman" w:hAnsi="Times New Roman"/>
          <w:sz w:val="28"/>
          <w:szCs w:val="24"/>
        </w:rPr>
        <w:t>района</w:t>
      </w:r>
      <w:r>
        <w:rPr>
          <w:rFonts w:ascii="Times New Roman" w:hAnsi="Times New Roman"/>
          <w:sz w:val="28"/>
          <w:szCs w:val="24"/>
        </w:rPr>
        <w:t xml:space="preserve"> Новосибирской области, совет депутатов</w:t>
      </w:r>
      <w:r w:rsidR="002E7AC0">
        <w:rPr>
          <w:rFonts w:ascii="Times New Roman" w:hAnsi="Times New Roman"/>
          <w:sz w:val="28"/>
          <w:szCs w:val="24"/>
        </w:rPr>
        <w:t xml:space="preserve"> Устюжанинского</w:t>
      </w:r>
      <w:r>
        <w:rPr>
          <w:rFonts w:ascii="Times New Roman" w:hAnsi="Times New Roman"/>
          <w:sz w:val="28"/>
          <w:szCs w:val="24"/>
        </w:rPr>
        <w:t xml:space="preserve"> сельсовета Ордынского района Новосибирской области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C076C" w:rsidRPr="00F81FFB" w:rsidRDefault="00AC076C" w:rsidP="00AC076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1FFB">
        <w:rPr>
          <w:rFonts w:ascii="Times New Roman" w:hAnsi="Times New Roman"/>
          <w:sz w:val="28"/>
          <w:szCs w:val="24"/>
        </w:rPr>
        <w:t>Утвердить Положение о порядке увольнения (освобождения от должности) лица, замещающего муниципальн</w:t>
      </w:r>
      <w:r>
        <w:rPr>
          <w:rFonts w:ascii="Times New Roman" w:hAnsi="Times New Roman"/>
          <w:sz w:val="28"/>
          <w:szCs w:val="24"/>
        </w:rPr>
        <w:t xml:space="preserve">ую должность, в связи с утратой </w:t>
      </w:r>
      <w:r w:rsidRPr="00F81FFB">
        <w:rPr>
          <w:rFonts w:ascii="Times New Roman" w:hAnsi="Times New Roman"/>
          <w:sz w:val="28"/>
          <w:szCs w:val="24"/>
        </w:rPr>
        <w:t>доверия</w:t>
      </w:r>
    </w:p>
    <w:p w:rsidR="00AC076C" w:rsidRPr="00F81FFB" w:rsidRDefault="00AC076C" w:rsidP="00AC076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1FFB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F81FFB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 w:rsidRPr="00F81FFB">
        <w:rPr>
          <w:rFonts w:ascii="Times New Roman" w:hAnsi="Times New Roman" w:cs="Times New Roman"/>
          <w:sz w:val="28"/>
          <w:szCs w:val="28"/>
        </w:rPr>
        <w:t xml:space="preserve"> </w:t>
      </w:r>
      <w:r w:rsidRPr="00F81FFB"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 «</w:t>
      </w:r>
      <w:proofErr w:type="spellStart"/>
      <w:r w:rsidR="002E7AC0">
        <w:rPr>
          <w:rFonts w:ascii="Times New Roman" w:hAnsi="Times New Roman"/>
          <w:sz w:val="28"/>
          <w:szCs w:val="24"/>
        </w:rPr>
        <w:t>Устюжанинский</w:t>
      </w:r>
      <w:proofErr w:type="spellEnd"/>
      <w:r w:rsidR="002E7AC0">
        <w:rPr>
          <w:rFonts w:ascii="Times New Roman" w:hAnsi="Times New Roman"/>
          <w:sz w:val="28"/>
          <w:szCs w:val="24"/>
        </w:rPr>
        <w:t xml:space="preserve"> </w:t>
      </w:r>
      <w:r w:rsidRPr="00F81FFB">
        <w:rPr>
          <w:rFonts w:ascii="Times New Roman" w:hAnsi="Times New Roman" w:cs="Times New Roman"/>
          <w:sz w:val="28"/>
          <w:szCs w:val="28"/>
        </w:rPr>
        <w:t>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076C" w:rsidRPr="00F81FFB" w:rsidRDefault="00AC076C" w:rsidP="00AC076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1F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1FF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076C" w:rsidRDefault="00AC076C" w:rsidP="00AC076C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C076C" w:rsidRDefault="00AC076C" w:rsidP="00AC076C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AC076C" w:rsidRDefault="00AC076C" w:rsidP="00AC076C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AC076C" w:rsidTr="006A5589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AC076C" w:rsidRDefault="00AC076C" w:rsidP="006A5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AC076C" w:rsidRDefault="002E7AC0" w:rsidP="006A5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Устюжанинского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C07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сельсовета </w:t>
            </w:r>
          </w:p>
          <w:p w:rsidR="00AC076C" w:rsidRDefault="00AC076C" w:rsidP="006A5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AC076C" w:rsidRDefault="00AC076C" w:rsidP="006A5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AC076C" w:rsidRDefault="00AC076C" w:rsidP="006A5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Н.</w:t>
            </w:r>
            <w:r w:rsidR="002E7A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2E7A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Пелюшенко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C076C" w:rsidRDefault="00AC076C" w:rsidP="006A5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076C" w:rsidRDefault="00AC076C" w:rsidP="006A55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 </w:t>
            </w:r>
          </w:p>
          <w:p w:rsidR="00AC076C" w:rsidRDefault="002E7AC0" w:rsidP="006A55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Устюжанинского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C07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сельсовета Ордынского района </w:t>
            </w:r>
          </w:p>
          <w:p w:rsidR="00AC076C" w:rsidRDefault="00AC076C" w:rsidP="006A55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Новосибирской области </w:t>
            </w:r>
          </w:p>
          <w:p w:rsidR="00AC076C" w:rsidRDefault="00AC076C" w:rsidP="002E7A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 </w:t>
            </w:r>
            <w:r w:rsidR="002E7A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2E7A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2E7AC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Козляев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AC076C" w:rsidRDefault="00AC076C" w:rsidP="00AC076C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C076C" w:rsidRDefault="00AC076C" w:rsidP="00AC076C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C076C" w:rsidRDefault="00AC076C" w:rsidP="00AC076C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A29D1" w:rsidRDefault="00EA29D1" w:rsidP="00AC076C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C076C" w:rsidRPr="00C57D9E" w:rsidRDefault="00AC076C" w:rsidP="00AC076C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Приложение </w:t>
      </w:r>
    </w:p>
    <w:p w:rsidR="00AC076C" w:rsidRPr="00C57D9E" w:rsidRDefault="00AC076C" w:rsidP="00AC076C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>к решению</w:t>
      </w:r>
      <w:r w:rsidR="002E7AC0">
        <w:rPr>
          <w:rFonts w:ascii="Times New Roman" w:hAnsi="Times New Roman"/>
          <w:sz w:val="28"/>
          <w:szCs w:val="24"/>
        </w:rPr>
        <w:t xml:space="preserve"> </w:t>
      </w:r>
      <w:r w:rsidR="00881030">
        <w:rPr>
          <w:rFonts w:ascii="Times New Roman" w:hAnsi="Times New Roman"/>
          <w:sz w:val="28"/>
          <w:szCs w:val="24"/>
        </w:rPr>
        <w:t>11</w:t>
      </w:r>
      <w:r w:rsidR="002E7AC0">
        <w:rPr>
          <w:rFonts w:ascii="Times New Roman" w:hAnsi="Times New Roman"/>
          <w:sz w:val="28"/>
          <w:szCs w:val="24"/>
        </w:rPr>
        <w:t>се</w:t>
      </w:r>
      <w:r w:rsidRPr="00C57D9E">
        <w:rPr>
          <w:rFonts w:ascii="Times New Roman" w:hAnsi="Times New Roman"/>
          <w:sz w:val="28"/>
          <w:szCs w:val="24"/>
        </w:rPr>
        <w:t xml:space="preserve">ссии </w:t>
      </w:r>
    </w:p>
    <w:p w:rsidR="002E7AC0" w:rsidRDefault="00AC076C" w:rsidP="00AC076C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Совета депутатов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 w:rsidRPr="00C57D9E">
        <w:rPr>
          <w:rFonts w:ascii="Times New Roman" w:hAnsi="Times New Roman"/>
          <w:sz w:val="28"/>
          <w:szCs w:val="24"/>
        </w:rPr>
        <w:t xml:space="preserve"> </w:t>
      </w:r>
    </w:p>
    <w:p w:rsidR="00AC076C" w:rsidRPr="00C57D9E" w:rsidRDefault="00AC076C" w:rsidP="00AC076C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>сельсовета Ордынского района</w:t>
      </w:r>
    </w:p>
    <w:p w:rsidR="00AC076C" w:rsidRPr="00C57D9E" w:rsidRDefault="00AC076C" w:rsidP="00AC076C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>Новосибирской области</w:t>
      </w:r>
    </w:p>
    <w:p w:rsidR="00AC076C" w:rsidRDefault="00AC076C" w:rsidP="00AC076C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4"/>
        </w:rPr>
        <w:t xml:space="preserve">             </w:t>
      </w:r>
      <w:r w:rsidRPr="00C57D9E">
        <w:rPr>
          <w:rFonts w:ascii="Times New Roman" w:hAnsi="Times New Roman"/>
          <w:sz w:val="28"/>
          <w:szCs w:val="24"/>
        </w:rPr>
        <w:t>№</w:t>
      </w:r>
      <w:r w:rsidR="00881030">
        <w:rPr>
          <w:rFonts w:ascii="Times New Roman" w:hAnsi="Times New Roman"/>
          <w:sz w:val="28"/>
          <w:szCs w:val="24"/>
        </w:rPr>
        <w:t xml:space="preserve"> 47</w:t>
      </w:r>
      <w:r w:rsidRPr="00C57D9E">
        <w:rPr>
          <w:rFonts w:ascii="Times New Roman" w:hAnsi="Times New Roman"/>
          <w:sz w:val="28"/>
          <w:szCs w:val="24"/>
        </w:rPr>
        <w:t xml:space="preserve"> от</w:t>
      </w:r>
      <w:r w:rsidR="00881030">
        <w:rPr>
          <w:rFonts w:ascii="Times New Roman" w:hAnsi="Times New Roman"/>
          <w:sz w:val="28"/>
          <w:szCs w:val="24"/>
        </w:rPr>
        <w:t xml:space="preserve"> 05.09.</w:t>
      </w:r>
      <w:r w:rsidR="002E7AC0">
        <w:rPr>
          <w:rFonts w:ascii="Times New Roman" w:hAnsi="Times New Roman"/>
          <w:sz w:val="28"/>
          <w:szCs w:val="24"/>
        </w:rPr>
        <w:t xml:space="preserve"> </w:t>
      </w:r>
      <w:r w:rsidRPr="00C57D9E">
        <w:rPr>
          <w:rFonts w:ascii="Times New Roman" w:hAnsi="Times New Roman"/>
          <w:sz w:val="28"/>
          <w:szCs w:val="24"/>
        </w:rPr>
        <w:t>2016 г.</w:t>
      </w:r>
    </w:p>
    <w:p w:rsidR="00AC076C" w:rsidRDefault="00AC076C" w:rsidP="00AC076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AC076C" w:rsidRDefault="00AC076C" w:rsidP="00AC076C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C57D9E">
        <w:rPr>
          <w:rFonts w:ascii="Times New Roman" w:hAnsi="Times New Roman"/>
          <w:b/>
          <w:bCs/>
          <w:sz w:val="28"/>
          <w:szCs w:val="24"/>
        </w:rPr>
        <w:t>Порядок увольнения (освобождения от должности) лица,</w:t>
      </w:r>
      <w:r w:rsidRPr="00C57D9E">
        <w:rPr>
          <w:rFonts w:ascii="Times New Roman" w:hAnsi="Times New Roman"/>
          <w:sz w:val="28"/>
          <w:szCs w:val="24"/>
        </w:rPr>
        <w:br/>
      </w:r>
      <w:r w:rsidRPr="00C57D9E">
        <w:rPr>
          <w:rFonts w:ascii="Times New Roman" w:hAnsi="Times New Roman"/>
          <w:b/>
          <w:bCs/>
          <w:sz w:val="28"/>
          <w:szCs w:val="24"/>
        </w:rPr>
        <w:t>замещающего муниципальную должность, в связи с утратой доверия</w:t>
      </w:r>
    </w:p>
    <w:p w:rsidR="00AC076C" w:rsidRPr="00C57D9E" w:rsidRDefault="00AC076C" w:rsidP="00AC076C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C076C" w:rsidRPr="00C57D9E" w:rsidRDefault="00AC076C" w:rsidP="00AC076C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b/>
          <w:bCs/>
          <w:sz w:val="28"/>
          <w:szCs w:val="24"/>
        </w:rPr>
        <w:t>1. Общие положения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Положение </w:t>
      </w:r>
      <w:r>
        <w:rPr>
          <w:rFonts w:ascii="Times New Roman" w:hAnsi="Times New Roman"/>
          <w:sz w:val="28"/>
          <w:szCs w:val="24"/>
        </w:rPr>
        <w:t>«</w:t>
      </w:r>
      <w:r w:rsidRPr="00C57D9E">
        <w:rPr>
          <w:rFonts w:ascii="Times New Roman" w:hAnsi="Times New Roman"/>
          <w:sz w:val="28"/>
          <w:szCs w:val="24"/>
        </w:rPr>
        <w:t>О порядке увольнения (освобождения от должности) лица, замещающего муниципальную должность, в связи с утратой доверия</w:t>
      </w:r>
      <w:r>
        <w:rPr>
          <w:rFonts w:ascii="Times New Roman" w:hAnsi="Times New Roman"/>
          <w:sz w:val="28"/>
          <w:szCs w:val="24"/>
        </w:rPr>
        <w:t>»</w:t>
      </w:r>
      <w:r w:rsidRPr="00C57D9E">
        <w:rPr>
          <w:rFonts w:ascii="Times New Roman" w:hAnsi="Times New Roman"/>
          <w:sz w:val="28"/>
          <w:szCs w:val="24"/>
        </w:rPr>
        <w:t xml:space="preserve"> (далее - Положение) определяет порядок увольнения (освобождения от должности) лиц, замещающих муниципальные должности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в связи с утратой доверия.</w:t>
      </w:r>
    </w:p>
    <w:p w:rsidR="00AC076C" w:rsidRPr="00C57D9E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AC076C" w:rsidRPr="00C57D9E" w:rsidRDefault="00AC076C" w:rsidP="00AC076C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b/>
          <w:bCs/>
          <w:sz w:val="28"/>
          <w:szCs w:val="24"/>
        </w:rPr>
        <w:t>2. Увольнение (освобождение от должности) лица, замещающего муниципальную должность, в связи с утратой доверия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1. Лицо, замещающее муниципальную должность в </w:t>
      </w:r>
      <w:proofErr w:type="spellStart"/>
      <w:r w:rsidR="002E7AC0">
        <w:rPr>
          <w:rFonts w:ascii="Times New Roman" w:hAnsi="Times New Roman"/>
          <w:sz w:val="28"/>
          <w:szCs w:val="24"/>
        </w:rPr>
        <w:t>Устюжанинском</w:t>
      </w:r>
      <w:proofErr w:type="spellEnd"/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сельсовете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подлежит увольнению (освобождению от должности) в связи с утратой доверия в случаях, предусмотренных ст</w:t>
      </w:r>
      <w:r>
        <w:rPr>
          <w:rFonts w:ascii="Times New Roman" w:hAnsi="Times New Roman"/>
          <w:sz w:val="28"/>
          <w:szCs w:val="24"/>
        </w:rPr>
        <w:t>.</w:t>
      </w:r>
      <w:r w:rsidRPr="00C57D9E">
        <w:rPr>
          <w:rFonts w:ascii="Times New Roman" w:hAnsi="Times New Roman"/>
          <w:sz w:val="28"/>
          <w:szCs w:val="24"/>
        </w:rPr>
        <w:t xml:space="preserve"> 13.1 Федерального закона от 25.12.2008 </w:t>
      </w:r>
      <w:r>
        <w:rPr>
          <w:rFonts w:ascii="Times New Roman" w:hAnsi="Times New Roman"/>
          <w:sz w:val="28"/>
          <w:szCs w:val="24"/>
        </w:rPr>
        <w:t>№</w:t>
      </w:r>
      <w:r w:rsidRPr="00C57D9E">
        <w:rPr>
          <w:rFonts w:ascii="Times New Roman" w:hAnsi="Times New Roman"/>
          <w:sz w:val="28"/>
          <w:szCs w:val="24"/>
        </w:rPr>
        <w:t xml:space="preserve"> 273-ФЗ </w:t>
      </w:r>
      <w:r>
        <w:rPr>
          <w:rFonts w:ascii="Times New Roman" w:hAnsi="Times New Roman"/>
          <w:sz w:val="28"/>
          <w:szCs w:val="24"/>
        </w:rPr>
        <w:t>«</w:t>
      </w:r>
      <w:r w:rsidRPr="00C57D9E">
        <w:rPr>
          <w:rFonts w:ascii="Times New Roman" w:hAnsi="Times New Roman"/>
          <w:sz w:val="28"/>
          <w:szCs w:val="24"/>
        </w:rPr>
        <w:t>О противодействии коррупции</w:t>
      </w:r>
      <w:r>
        <w:rPr>
          <w:rFonts w:ascii="Times New Roman" w:hAnsi="Times New Roman"/>
          <w:sz w:val="28"/>
          <w:szCs w:val="24"/>
        </w:rPr>
        <w:t>»</w:t>
      </w:r>
      <w:r w:rsidRPr="00C57D9E">
        <w:rPr>
          <w:rFonts w:ascii="Times New Roman" w:hAnsi="Times New Roman"/>
          <w:sz w:val="28"/>
          <w:szCs w:val="24"/>
        </w:rPr>
        <w:t>.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2. Решение об увольнении (освобождении от должности) лица, замещающего муниципальную должность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 xml:space="preserve">, в связи с утратой доверия принимается </w:t>
      </w:r>
      <w:r>
        <w:rPr>
          <w:rFonts w:ascii="Times New Roman" w:hAnsi="Times New Roman"/>
          <w:sz w:val="28"/>
          <w:szCs w:val="24"/>
        </w:rPr>
        <w:t xml:space="preserve">Советом депутатов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 xml:space="preserve"> тайным голосованием на основании материалов по результатам проверки комиссии по безопасности и противодействию коррупции.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3. Решение об увольнении (освобождении от должности) лица, замещающего муниципальную должность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в связи с утратой доверия считается принятым, если за него проголосовало более половины от установленного числа депутатов.</w:t>
      </w:r>
    </w:p>
    <w:p w:rsidR="00AC076C" w:rsidRPr="00C57D9E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012B7F" w:rsidRDefault="00012B7F" w:rsidP="00AC076C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12B7F" w:rsidRDefault="00012B7F" w:rsidP="00AC076C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12B7F" w:rsidRDefault="00012B7F" w:rsidP="00AC076C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AC076C" w:rsidRPr="00C57D9E" w:rsidRDefault="00AC076C" w:rsidP="00AC076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b/>
          <w:bCs/>
          <w:sz w:val="28"/>
          <w:szCs w:val="24"/>
        </w:rPr>
        <w:lastRenderedPageBreak/>
        <w:t>3. Обстоятельства, учитывающиеся при увольнении (освобождении от должности) лица, замещающего муниципальную должность, в связи с утратой доверия</w:t>
      </w:r>
    </w:p>
    <w:p w:rsidR="00AC076C" w:rsidRPr="00C57D9E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proofErr w:type="gramStart"/>
      <w:r w:rsidRPr="00C57D9E">
        <w:rPr>
          <w:rFonts w:ascii="Times New Roman" w:hAnsi="Times New Roman"/>
          <w:sz w:val="28"/>
          <w:szCs w:val="24"/>
        </w:rPr>
        <w:t xml:space="preserve">При увольнении (освобождении от должности) в связи с утратой доверия учитываются характер совершённого лицом, замещающим муниципальную должность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коррупционного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</w:t>
      </w:r>
      <w:proofErr w:type="gramEnd"/>
      <w:r w:rsidRPr="00C57D9E">
        <w:rPr>
          <w:rFonts w:ascii="Times New Roman" w:hAnsi="Times New Roman"/>
          <w:sz w:val="28"/>
          <w:szCs w:val="24"/>
        </w:rPr>
        <w:t xml:space="preserve"> предшествующие результаты исполнения лицом, замещающим муниципальную должность, своих должностных обязанностей.</w:t>
      </w:r>
    </w:p>
    <w:p w:rsidR="00AC076C" w:rsidRPr="00C57D9E" w:rsidRDefault="00AC076C" w:rsidP="00AC076C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br/>
      </w:r>
      <w:r w:rsidRPr="00C57D9E">
        <w:rPr>
          <w:rFonts w:ascii="Times New Roman" w:hAnsi="Times New Roman"/>
          <w:b/>
          <w:bCs/>
          <w:sz w:val="28"/>
          <w:szCs w:val="24"/>
        </w:rPr>
        <w:t>4. Решение об увольнении (освобождении от должности) лица, замещающего муниципальную должность, в связи с утратой доверия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1. </w:t>
      </w:r>
      <w:proofErr w:type="gramStart"/>
      <w:r w:rsidRPr="00C57D9E">
        <w:rPr>
          <w:rFonts w:ascii="Times New Roman" w:hAnsi="Times New Roman"/>
          <w:sz w:val="28"/>
          <w:szCs w:val="24"/>
        </w:rPr>
        <w:t xml:space="preserve">Решение об увольнении (освобождении от должности) в связи с утратой доверия принимается в срок не позднее одного месяца со дня поступления информации о совершении лицом, замещающим муниципальную должность в </w:t>
      </w:r>
      <w:proofErr w:type="spellStart"/>
      <w:r w:rsidR="002E7AC0">
        <w:rPr>
          <w:rFonts w:ascii="Times New Roman" w:hAnsi="Times New Roman"/>
          <w:sz w:val="28"/>
          <w:szCs w:val="24"/>
        </w:rPr>
        <w:t>Устюжанинском</w:t>
      </w:r>
      <w:proofErr w:type="spellEnd"/>
      <w:r w:rsidR="002E7AC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сельсовете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 xml:space="preserve">, коррупционного правонарушения, не считая периода временной нетрудоспособности лица, замещающего муниципальную должность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пребывания его в отпуске, других случаев неисполнения должностных</w:t>
      </w:r>
      <w:proofErr w:type="gramEnd"/>
      <w:r w:rsidRPr="00C57D9E">
        <w:rPr>
          <w:rFonts w:ascii="Times New Roman" w:hAnsi="Times New Roman"/>
          <w:sz w:val="28"/>
          <w:szCs w:val="24"/>
        </w:rPr>
        <w:t xml:space="preserve"> обязанностей по уважительным причинам, проведения проверки и рассмотрения её материалов.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>При этом решение об увольнении (освобождении от должности) в связи с утратой доверия должно быть принято не позднее шести месяцев со дня поступления информации о совершении коррупционного правонарушения.</w:t>
      </w:r>
    </w:p>
    <w:p w:rsidR="00AC076C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2. В решении об увольнении (освобождении от должности) в связи с утратой доверия лица, замещающего муниципальную должность </w:t>
      </w:r>
      <w:r>
        <w:rPr>
          <w:rFonts w:ascii="Times New Roman" w:hAnsi="Times New Roman"/>
          <w:sz w:val="28"/>
          <w:szCs w:val="24"/>
        </w:rPr>
        <w:t xml:space="preserve">                 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в качестве основания увольнения (освобождения от должности) указывается соответствующий случай, предусмотренный ст</w:t>
      </w:r>
      <w:r>
        <w:rPr>
          <w:rFonts w:ascii="Times New Roman" w:hAnsi="Times New Roman"/>
          <w:sz w:val="28"/>
          <w:szCs w:val="24"/>
        </w:rPr>
        <w:t>.</w:t>
      </w:r>
      <w:r w:rsidRPr="00C57D9E">
        <w:rPr>
          <w:rFonts w:ascii="Times New Roman" w:hAnsi="Times New Roman"/>
          <w:sz w:val="28"/>
          <w:szCs w:val="24"/>
        </w:rPr>
        <w:t xml:space="preserve"> 13.1 Федерального закона от 25.12.2008 </w:t>
      </w:r>
      <w:r>
        <w:rPr>
          <w:rFonts w:ascii="Times New Roman" w:hAnsi="Times New Roman"/>
          <w:sz w:val="28"/>
          <w:szCs w:val="24"/>
        </w:rPr>
        <w:t>№</w:t>
      </w:r>
      <w:r w:rsidRPr="00C57D9E">
        <w:rPr>
          <w:rFonts w:ascii="Times New Roman" w:hAnsi="Times New Roman"/>
          <w:sz w:val="28"/>
          <w:szCs w:val="24"/>
        </w:rPr>
        <w:t xml:space="preserve"> 273-ФЗ </w:t>
      </w:r>
      <w:r>
        <w:rPr>
          <w:rFonts w:ascii="Times New Roman" w:hAnsi="Times New Roman"/>
          <w:sz w:val="28"/>
          <w:szCs w:val="24"/>
        </w:rPr>
        <w:t>«</w:t>
      </w:r>
      <w:r w:rsidRPr="00C57D9E">
        <w:rPr>
          <w:rFonts w:ascii="Times New Roman" w:hAnsi="Times New Roman"/>
          <w:sz w:val="28"/>
          <w:szCs w:val="24"/>
        </w:rPr>
        <w:t>О противодействии коррупции</w:t>
      </w:r>
      <w:r>
        <w:rPr>
          <w:rFonts w:ascii="Times New Roman" w:hAnsi="Times New Roman"/>
          <w:sz w:val="28"/>
          <w:szCs w:val="24"/>
        </w:rPr>
        <w:t>»</w:t>
      </w:r>
      <w:r w:rsidRPr="00C57D9E">
        <w:rPr>
          <w:rFonts w:ascii="Times New Roman" w:hAnsi="Times New Roman"/>
          <w:sz w:val="28"/>
          <w:szCs w:val="24"/>
        </w:rPr>
        <w:t>.</w:t>
      </w:r>
    </w:p>
    <w:p w:rsidR="00AC076C" w:rsidRPr="00C57D9E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 xml:space="preserve">3. </w:t>
      </w:r>
      <w:proofErr w:type="gramStart"/>
      <w:r w:rsidRPr="00C57D9E">
        <w:rPr>
          <w:rFonts w:ascii="Times New Roman" w:hAnsi="Times New Roman"/>
          <w:sz w:val="28"/>
          <w:szCs w:val="24"/>
        </w:rPr>
        <w:t xml:space="preserve">Копия решения об увольнении (освобождении от должности) в связи с утратой доверия лица, замещающего муниципальную должность </w:t>
      </w:r>
      <w:r w:rsidR="002E7AC0">
        <w:rPr>
          <w:rFonts w:ascii="Times New Roman" w:hAnsi="Times New Roman"/>
          <w:sz w:val="28"/>
          <w:szCs w:val="24"/>
        </w:rPr>
        <w:t>Устюжанинского</w:t>
      </w:r>
      <w:r w:rsidR="002E7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 w:rsidRPr="00C57D9E">
        <w:rPr>
          <w:rFonts w:ascii="Times New Roman" w:hAnsi="Times New Roman"/>
          <w:sz w:val="28"/>
          <w:szCs w:val="24"/>
        </w:rPr>
        <w:t>, с указанием коррупционного правонарушения и нормативных правовых актов, положения которых им нарушены, вручается лицу, замещающему муниципальную должность, под расписку в течение пяти дней со дня вступления в силу соответствующего решения.</w:t>
      </w:r>
      <w:proofErr w:type="gramEnd"/>
    </w:p>
    <w:p w:rsidR="00AC076C" w:rsidRPr="00C57D9E" w:rsidRDefault="00AC076C" w:rsidP="00AC07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57D9E">
        <w:rPr>
          <w:rFonts w:ascii="Times New Roman" w:hAnsi="Times New Roman"/>
          <w:sz w:val="28"/>
          <w:szCs w:val="24"/>
        </w:rPr>
        <w:t> </w:t>
      </w:r>
    </w:p>
    <w:p w:rsidR="00AC076C" w:rsidRPr="00C57D9E" w:rsidRDefault="00AC076C" w:rsidP="00AC076C">
      <w:pPr>
        <w:shd w:val="clear" w:color="auto" w:fill="FFFFFF"/>
        <w:tabs>
          <w:tab w:val="left" w:pos="701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pacing w:val="-1"/>
          <w:sz w:val="32"/>
          <w:szCs w:val="28"/>
        </w:rPr>
      </w:pPr>
    </w:p>
    <w:p w:rsidR="00AC076C" w:rsidRPr="00C57D9E" w:rsidRDefault="00AC076C" w:rsidP="00AC076C">
      <w:pPr>
        <w:shd w:val="clear" w:color="auto" w:fill="FFFFFF"/>
        <w:tabs>
          <w:tab w:val="left" w:pos="701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pacing w:val="-1"/>
          <w:sz w:val="32"/>
          <w:szCs w:val="28"/>
        </w:rPr>
      </w:pPr>
    </w:p>
    <w:p w:rsidR="00AC076C" w:rsidRPr="00C57D9E" w:rsidRDefault="00AC076C" w:rsidP="00AC076C">
      <w:pPr>
        <w:shd w:val="clear" w:color="auto" w:fill="FFFFFF"/>
        <w:tabs>
          <w:tab w:val="left" w:pos="701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pacing w:val="-1"/>
          <w:sz w:val="32"/>
          <w:szCs w:val="28"/>
        </w:rPr>
      </w:pPr>
    </w:p>
    <w:p w:rsidR="00AC076C" w:rsidRPr="00C57D9E" w:rsidRDefault="00AC076C" w:rsidP="00AC07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sz w:val="24"/>
        </w:rPr>
      </w:pPr>
    </w:p>
    <w:sectPr w:rsidR="00AC076C" w:rsidRPr="00C57D9E" w:rsidSect="007A7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712"/>
    <w:multiLevelType w:val="hybridMultilevel"/>
    <w:tmpl w:val="DA58F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9"/>
  <w:drawingGridVerticalSpacing w:val="119"/>
  <w:displayHorizontalDrawingGridEvery w:val="0"/>
  <w:displayVerticalDrawingGridEvery w:val="3"/>
  <w:doNotUseMarginsForDrawingGridOrigin/>
  <w:drawingGridVerticalOrigin w:val="1985"/>
  <w:characterSpacingControl w:val="doNotCompress"/>
  <w:compat/>
  <w:rsids>
    <w:rsidRoot w:val="00AC076C"/>
    <w:rsid w:val="00012B7F"/>
    <w:rsid w:val="00244DC1"/>
    <w:rsid w:val="002B6257"/>
    <w:rsid w:val="002E7AC0"/>
    <w:rsid w:val="003678FB"/>
    <w:rsid w:val="003B0934"/>
    <w:rsid w:val="003B1CE5"/>
    <w:rsid w:val="005B7994"/>
    <w:rsid w:val="005D45F3"/>
    <w:rsid w:val="006223F7"/>
    <w:rsid w:val="00881030"/>
    <w:rsid w:val="00AC076C"/>
    <w:rsid w:val="00B11762"/>
    <w:rsid w:val="00EA29D1"/>
    <w:rsid w:val="00F578A7"/>
    <w:rsid w:val="00FD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6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 2"/>
    <w:rsid w:val="00AC076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34"/>
      <w:szCs w:val="34"/>
      <w:lang w:val="en-US" w:eastAsia="ru-RU"/>
    </w:rPr>
  </w:style>
  <w:style w:type="character" w:customStyle="1" w:styleId="CharacterStyle1">
    <w:name w:val="Character Style 1"/>
    <w:rsid w:val="00AC076C"/>
    <w:rPr>
      <w:rFonts w:ascii="Verdana" w:hAnsi="Verdana" w:cs="Verdana" w:hint="default"/>
      <w:sz w:val="34"/>
      <w:szCs w:val="34"/>
    </w:rPr>
  </w:style>
  <w:style w:type="paragraph" w:styleId="a3">
    <w:name w:val="List Paragraph"/>
    <w:basedOn w:val="a"/>
    <w:uiPriority w:val="34"/>
    <w:qFormat/>
    <w:rsid w:val="00AC0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10</cp:revision>
  <cp:lastPrinted>2016-06-20T04:52:00Z</cp:lastPrinted>
  <dcterms:created xsi:type="dcterms:W3CDTF">2016-06-15T05:15:00Z</dcterms:created>
  <dcterms:modified xsi:type="dcterms:W3CDTF">2016-09-06T08:02:00Z</dcterms:modified>
</cp:coreProperties>
</file>