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6165" w:rsidRDefault="006B6165" w:rsidP="006B6165">
      <w:pPr>
        <w:jc w:val="center"/>
        <w:rPr>
          <w:sz w:val="28"/>
          <w:szCs w:val="28"/>
        </w:rPr>
      </w:pPr>
      <w:r>
        <w:rPr>
          <w:sz w:val="28"/>
          <w:szCs w:val="28"/>
        </w:rPr>
        <w:t>СОВЕТ  ДЕПУТАТОВ</w:t>
      </w:r>
    </w:p>
    <w:p w:rsidR="006B6165" w:rsidRDefault="006B6165" w:rsidP="006B6165">
      <w:pPr>
        <w:jc w:val="center"/>
        <w:rPr>
          <w:sz w:val="28"/>
          <w:szCs w:val="28"/>
        </w:rPr>
      </w:pPr>
      <w:r>
        <w:rPr>
          <w:sz w:val="28"/>
          <w:szCs w:val="28"/>
        </w:rPr>
        <w:t xml:space="preserve"> УСТЮЖАНИНСКОГО    СЕЛЬСОВЕТА  </w:t>
      </w:r>
    </w:p>
    <w:p w:rsidR="006B6165" w:rsidRDefault="006B6165" w:rsidP="006B6165">
      <w:pPr>
        <w:jc w:val="center"/>
        <w:rPr>
          <w:sz w:val="28"/>
          <w:szCs w:val="28"/>
        </w:rPr>
      </w:pPr>
      <w:r>
        <w:rPr>
          <w:sz w:val="28"/>
          <w:szCs w:val="28"/>
        </w:rPr>
        <w:t>ОРДЫНСКОГО  РАЙОНА  НОВОСИБИРСКОЙ   ОБЛАСТИ</w:t>
      </w:r>
    </w:p>
    <w:p w:rsidR="006B6165" w:rsidRDefault="006B6165" w:rsidP="006B6165">
      <w:pPr>
        <w:jc w:val="center"/>
        <w:rPr>
          <w:sz w:val="28"/>
          <w:szCs w:val="28"/>
        </w:rPr>
      </w:pPr>
      <w:r>
        <w:rPr>
          <w:sz w:val="28"/>
          <w:szCs w:val="28"/>
        </w:rPr>
        <w:t>ПЯТОГО    СОЗЫВА</w:t>
      </w:r>
    </w:p>
    <w:p w:rsidR="006B6165" w:rsidRDefault="006B6165" w:rsidP="006B6165">
      <w:pPr>
        <w:jc w:val="center"/>
        <w:rPr>
          <w:sz w:val="28"/>
          <w:szCs w:val="28"/>
        </w:rPr>
      </w:pPr>
    </w:p>
    <w:p w:rsidR="006B6165" w:rsidRDefault="006B6165" w:rsidP="006B6165">
      <w:pPr>
        <w:jc w:val="center"/>
        <w:rPr>
          <w:sz w:val="28"/>
          <w:szCs w:val="28"/>
        </w:rPr>
      </w:pPr>
      <w:r>
        <w:rPr>
          <w:sz w:val="28"/>
          <w:szCs w:val="28"/>
        </w:rPr>
        <w:t>РЕШЕНИЕ</w:t>
      </w:r>
    </w:p>
    <w:p w:rsidR="006B6165" w:rsidRDefault="00A61675" w:rsidP="00A61675">
      <w:pPr>
        <w:tabs>
          <w:tab w:val="center" w:pos="4677"/>
          <w:tab w:val="left" w:pos="7845"/>
        </w:tabs>
        <w:rPr>
          <w:sz w:val="28"/>
          <w:szCs w:val="28"/>
        </w:rPr>
      </w:pPr>
      <w:r>
        <w:rPr>
          <w:sz w:val="28"/>
          <w:szCs w:val="28"/>
        </w:rPr>
        <w:tab/>
      </w:r>
      <w:r w:rsidR="006B6165">
        <w:rPr>
          <w:sz w:val="28"/>
          <w:szCs w:val="28"/>
        </w:rPr>
        <w:t>(15 сессия)</w:t>
      </w:r>
      <w:r>
        <w:rPr>
          <w:sz w:val="28"/>
          <w:szCs w:val="28"/>
        </w:rPr>
        <w:tab/>
        <w:t>№ 66</w:t>
      </w:r>
    </w:p>
    <w:p w:rsidR="006B6165" w:rsidRDefault="00A61675" w:rsidP="006B6165">
      <w:pPr>
        <w:jc w:val="both"/>
        <w:rPr>
          <w:sz w:val="28"/>
          <w:szCs w:val="28"/>
        </w:rPr>
      </w:pPr>
      <w:r>
        <w:rPr>
          <w:sz w:val="28"/>
          <w:szCs w:val="28"/>
        </w:rPr>
        <w:t>21.02.2017г.</w:t>
      </w:r>
      <w:r w:rsidR="006B6165">
        <w:rPr>
          <w:sz w:val="28"/>
          <w:szCs w:val="28"/>
        </w:rPr>
        <w:t xml:space="preserve">                                                                                                                            </w:t>
      </w:r>
    </w:p>
    <w:p w:rsidR="006B6165" w:rsidRDefault="006B6165" w:rsidP="006B6165">
      <w:pPr>
        <w:jc w:val="both"/>
        <w:rPr>
          <w:sz w:val="28"/>
          <w:szCs w:val="28"/>
        </w:rPr>
      </w:pPr>
      <w:r>
        <w:rPr>
          <w:sz w:val="28"/>
          <w:szCs w:val="28"/>
        </w:rPr>
        <w:t xml:space="preserve">                                                          д. </w:t>
      </w:r>
      <w:proofErr w:type="spellStart"/>
      <w:r>
        <w:rPr>
          <w:sz w:val="28"/>
          <w:szCs w:val="28"/>
        </w:rPr>
        <w:t>Устюжанино</w:t>
      </w:r>
      <w:proofErr w:type="spellEnd"/>
    </w:p>
    <w:p w:rsidR="006B6165" w:rsidRDefault="006B6165" w:rsidP="006B6165">
      <w:pPr>
        <w:jc w:val="both"/>
        <w:rPr>
          <w:sz w:val="28"/>
          <w:szCs w:val="28"/>
        </w:rPr>
      </w:pPr>
    </w:p>
    <w:p w:rsidR="00703EFA" w:rsidRPr="00F91DF6" w:rsidRDefault="006B6165" w:rsidP="00703EFA">
      <w:pPr>
        <w:ind w:firstLine="720"/>
        <w:jc w:val="center"/>
        <w:rPr>
          <w:sz w:val="28"/>
          <w:szCs w:val="28"/>
        </w:rPr>
      </w:pPr>
      <w:r>
        <w:rPr>
          <w:sz w:val="28"/>
          <w:szCs w:val="28"/>
        </w:rPr>
        <w:t xml:space="preserve">Об утверждении Положения </w:t>
      </w:r>
      <w:r w:rsidR="00703EFA" w:rsidRPr="00F91DF6">
        <w:rPr>
          <w:sz w:val="28"/>
          <w:szCs w:val="28"/>
        </w:rPr>
        <w:t>об оплате труда в органах местного самоуправления Устюжанинского сельсовета Ордынского района  Новосибирской области</w:t>
      </w:r>
    </w:p>
    <w:p w:rsidR="006B6165" w:rsidRDefault="006B6165" w:rsidP="006B6165">
      <w:pPr>
        <w:jc w:val="both"/>
        <w:rPr>
          <w:sz w:val="28"/>
          <w:szCs w:val="28"/>
        </w:rPr>
      </w:pPr>
    </w:p>
    <w:p w:rsidR="00703EFA" w:rsidRPr="00703EFA" w:rsidRDefault="006B6165" w:rsidP="00703EFA">
      <w:pPr>
        <w:tabs>
          <w:tab w:val="left" w:pos="986"/>
        </w:tabs>
        <w:jc w:val="both"/>
        <w:rPr>
          <w:i/>
          <w:sz w:val="28"/>
          <w:szCs w:val="28"/>
        </w:rPr>
      </w:pPr>
      <w:r>
        <w:rPr>
          <w:sz w:val="28"/>
          <w:szCs w:val="28"/>
        </w:rPr>
        <w:t xml:space="preserve">    Руководствуясь Постановлением Правительства Новосибирской области от 31.01.2017г.  №20-п «О нормативах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(или) содержание органов местного самоуправления муниципальных образований Новосибирской области</w:t>
      </w:r>
      <w:r w:rsidR="00703EFA">
        <w:rPr>
          <w:sz w:val="28"/>
          <w:szCs w:val="28"/>
        </w:rPr>
        <w:t>,</w:t>
      </w:r>
      <w:r>
        <w:rPr>
          <w:sz w:val="28"/>
          <w:szCs w:val="28"/>
        </w:rPr>
        <w:t xml:space="preserve"> </w:t>
      </w:r>
      <w:r w:rsidR="00703EFA" w:rsidRPr="00703EFA">
        <w:rPr>
          <w:rStyle w:val="6"/>
          <w:rFonts w:ascii="Times New Roman" w:hAnsi="Times New Roman" w:cs="Times New Roman"/>
          <w:i w:val="0"/>
          <w:sz w:val="28"/>
          <w:szCs w:val="28"/>
        </w:rPr>
        <w:t>Совет депутатов Устюжанинского сельсовета Ордынского района Новосибирской области</w:t>
      </w:r>
    </w:p>
    <w:p w:rsidR="006B6165" w:rsidRDefault="006B6165" w:rsidP="006B6165">
      <w:pPr>
        <w:jc w:val="both"/>
        <w:rPr>
          <w:sz w:val="28"/>
          <w:szCs w:val="28"/>
        </w:rPr>
      </w:pPr>
    </w:p>
    <w:p w:rsidR="006B6165" w:rsidRDefault="006B6165" w:rsidP="006B6165">
      <w:pPr>
        <w:jc w:val="both"/>
        <w:rPr>
          <w:sz w:val="28"/>
          <w:szCs w:val="28"/>
        </w:rPr>
      </w:pPr>
      <w:r>
        <w:rPr>
          <w:sz w:val="28"/>
          <w:szCs w:val="28"/>
        </w:rPr>
        <w:t xml:space="preserve"> РЕШИЛ:</w:t>
      </w:r>
    </w:p>
    <w:p w:rsidR="00703EFA" w:rsidRPr="00F91DF6" w:rsidRDefault="006B6165" w:rsidP="00703EFA">
      <w:pPr>
        <w:ind w:firstLine="720"/>
        <w:rPr>
          <w:sz w:val="28"/>
          <w:szCs w:val="28"/>
        </w:rPr>
      </w:pPr>
      <w:r>
        <w:rPr>
          <w:sz w:val="28"/>
          <w:szCs w:val="28"/>
        </w:rPr>
        <w:t xml:space="preserve">     1. Утвердить Положение  </w:t>
      </w:r>
      <w:r w:rsidR="00703EFA" w:rsidRPr="00F91DF6">
        <w:rPr>
          <w:sz w:val="28"/>
          <w:szCs w:val="28"/>
        </w:rPr>
        <w:t>об оплате труда в органах местного самоуправления Устюжанинского сельсовета Ордынского района  Новосибирской области</w:t>
      </w:r>
      <w:r w:rsidR="00703EFA">
        <w:rPr>
          <w:sz w:val="28"/>
          <w:szCs w:val="28"/>
        </w:rPr>
        <w:t xml:space="preserve"> (приложение)</w:t>
      </w:r>
    </w:p>
    <w:p w:rsidR="006B6165" w:rsidRDefault="006B6165" w:rsidP="006B6165">
      <w:pPr>
        <w:ind w:firstLine="708"/>
        <w:jc w:val="both"/>
        <w:rPr>
          <w:sz w:val="28"/>
          <w:szCs w:val="28"/>
        </w:rPr>
      </w:pPr>
      <w:r>
        <w:rPr>
          <w:sz w:val="28"/>
          <w:szCs w:val="28"/>
        </w:rPr>
        <w:t xml:space="preserve">2.Признать утратившим силу решение 8 сессии Совета депутатов Устюжанинского сельсовета Ордынского района Новосибирской области </w:t>
      </w:r>
    </w:p>
    <w:p w:rsidR="00550AAD" w:rsidRDefault="006B6165" w:rsidP="00550AAD">
      <w:pPr>
        <w:jc w:val="both"/>
        <w:rPr>
          <w:sz w:val="28"/>
          <w:szCs w:val="28"/>
        </w:rPr>
      </w:pPr>
      <w:r>
        <w:rPr>
          <w:sz w:val="28"/>
          <w:szCs w:val="28"/>
        </w:rPr>
        <w:t>от 07.09.2011г. №5 « Об утверждении положения об оплате труда в органах местного самоуправления Устюжанинского сельсовета Ордынского района  Новосибирской области»</w:t>
      </w:r>
    </w:p>
    <w:p w:rsidR="00550AAD" w:rsidRPr="00550AAD" w:rsidRDefault="00550AAD" w:rsidP="00550AAD">
      <w:pPr>
        <w:jc w:val="both"/>
        <w:rPr>
          <w:sz w:val="28"/>
          <w:szCs w:val="28"/>
        </w:rPr>
      </w:pPr>
      <w:r>
        <w:rPr>
          <w:sz w:val="28"/>
          <w:szCs w:val="28"/>
        </w:rPr>
        <w:t>3.</w:t>
      </w:r>
      <w:r w:rsidRPr="00550AAD">
        <w:rPr>
          <w:color w:val="000000"/>
          <w:sz w:val="28"/>
          <w:szCs w:val="36"/>
        </w:rPr>
        <w:t xml:space="preserve"> </w:t>
      </w:r>
      <w:r>
        <w:rPr>
          <w:color w:val="000000"/>
          <w:sz w:val="28"/>
          <w:szCs w:val="36"/>
        </w:rPr>
        <w:t>Действие настоящего  решения распространяется на отношения, возникшие с 01.01.2017 года.</w:t>
      </w:r>
    </w:p>
    <w:p w:rsidR="00703EFA" w:rsidRDefault="006B6165" w:rsidP="00703EFA">
      <w:pPr>
        <w:rPr>
          <w:sz w:val="28"/>
          <w:szCs w:val="28"/>
        </w:rPr>
      </w:pPr>
      <w:r>
        <w:rPr>
          <w:sz w:val="28"/>
          <w:szCs w:val="28"/>
        </w:rPr>
        <w:t xml:space="preserve">     </w:t>
      </w:r>
      <w:r w:rsidR="00550AAD">
        <w:rPr>
          <w:sz w:val="28"/>
          <w:szCs w:val="28"/>
        </w:rPr>
        <w:t>4</w:t>
      </w:r>
      <w:r>
        <w:rPr>
          <w:sz w:val="28"/>
          <w:szCs w:val="28"/>
        </w:rPr>
        <w:t xml:space="preserve">. </w:t>
      </w:r>
      <w:r w:rsidR="00703EFA">
        <w:rPr>
          <w:sz w:val="28"/>
          <w:szCs w:val="28"/>
        </w:rPr>
        <w:t>Опубликовать (обнародовать) настоящее решение в периодическом печатном издании органов местного самоуправления Устюжанинского сельсовета «</w:t>
      </w:r>
      <w:proofErr w:type="spellStart"/>
      <w:r w:rsidR="00703EFA">
        <w:rPr>
          <w:sz w:val="28"/>
          <w:szCs w:val="28"/>
        </w:rPr>
        <w:t>Устюжанинский</w:t>
      </w:r>
      <w:proofErr w:type="spellEnd"/>
      <w:r w:rsidR="00703EFA">
        <w:rPr>
          <w:sz w:val="28"/>
          <w:szCs w:val="28"/>
        </w:rPr>
        <w:t xml:space="preserve"> вестник» и разместить на официальном сайте администрации Устюжанинского сельсовета Ордынского района Новосибирской области.</w:t>
      </w:r>
    </w:p>
    <w:p w:rsidR="006B6165" w:rsidRDefault="006B6165" w:rsidP="00703EFA">
      <w:pPr>
        <w:pStyle w:val="2"/>
        <w:autoSpaceDE w:val="0"/>
        <w:autoSpaceDN w:val="0"/>
        <w:spacing w:after="0" w:line="240" w:lineRule="auto"/>
        <w:jc w:val="both"/>
        <w:rPr>
          <w:sz w:val="28"/>
        </w:rPr>
      </w:pPr>
    </w:p>
    <w:p w:rsidR="00703EFA" w:rsidRDefault="00703EFA" w:rsidP="00703EFA">
      <w:pPr>
        <w:tabs>
          <w:tab w:val="left" w:pos="4500"/>
        </w:tabs>
        <w:jc w:val="both"/>
        <w:rPr>
          <w:sz w:val="28"/>
          <w:szCs w:val="28"/>
        </w:rPr>
      </w:pPr>
      <w:r>
        <w:rPr>
          <w:sz w:val="28"/>
          <w:szCs w:val="28"/>
        </w:rPr>
        <w:t>Председатель Совета депутатов      Глава Устюжанинского сельсовета</w:t>
      </w:r>
    </w:p>
    <w:p w:rsidR="00703EFA" w:rsidRDefault="00703EFA" w:rsidP="00703EFA">
      <w:pPr>
        <w:shd w:val="clear" w:color="auto" w:fill="FFFFFF"/>
        <w:tabs>
          <w:tab w:val="left" w:pos="701"/>
        </w:tabs>
        <w:spacing w:before="10"/>
        <w:rPr>
          <w:color w:val="000000"/>
          <w:sz w:val="28"/>
          <w:szCs w:val="28"/>
        </w:rPr>
      </w:pPr>
      <w:r>
        <w:rPr>
          <w:color w:val="000000"/>
          <w:sz w:val="28"/>
          <w:szCs w:val="28"/>
        </w:rPr>
        <w:t xml:space="preserve">Устюжанинского сельсовета            Ордынского района </w:t>
      </w:r>
      <w:proofErr w:type="gramStart"/>
      <w:r>
        <w:rPr>
          <w:color w:val="000000"/>
          <w:sz w:val="28"/>
          <w:szCs w:val="28"/>
        </w:rPr>
        <w:t>Новосибирской</w:t>
      </w:r>
      <w:proofErr w:type="gramEnd"/>
      <w:r>
        <w:rPr>
          <w:color w:val="000000"/>
          <w:sz w:val="28"/>
          <w:szCs w:val="28"/>
        </w:rPr>
        <w:t xml:space="preserve"> </w:t>
      </w:r>
    </w:p>
    <w:p w:rsidR="00703EFA" w:rsidRDefault="00703EFA" w:rsidP="00703EFA">
      <w:pPr>
        <w:shd w:val="clear" w:color="auto" w:fill="FFFFFF"/>
        <w:tabs>
          <w:tab w:val="left" w:pos="701"/>
        </w:tabs>
        <w:spacing w:before="10"/>
        <w:rPr>
          <w:color w:val="000000"/>
          <w:sz w:val="28"/>
          <w:szCs w:val="28"/>
        </w:rPr>
      </w:pPr>
      <w:r>
        <w:rPr>
          <w:color w:val="000000"/>
          <w:sz w:val="28"/>
          <w:szCs w:val="28"/>
        </w:rPr>
        <w:t>Ордынского района                           области</w:t>
      </w:r>
    </w:p>
    <w:p w:rsidR="00703EFA" w:rsidRDefault="00703EFA" w:rsidP="00703EFA">
      <w:pPr>
        <w:shd w:val="clear" w:color="auto" w:fill="FFFFFF"/>
        <w:tabs>
          <w:tab w:val="left" w:pos="701"/>
        </w:tabs>
        <w:spacing w:before="10"/>
        <w:rPr>
          <w:color w:val="000000"/>
          <w:sz w:val="28"/>
          <w:szCs w:val="28"/>
        </w:rPr>
      </w:pPr>
      <w:r>
        <w:rPr>
          <w:color w:val="000000"/>
          <w:sz w:val="28"/>
          <w:szCs w:val="28"/>
        </w:rPr>
        <w:t xml:space="preserve">Новосибирской области                    </w:t>
      </w:r>
      <w:proofErr w:type="spellStart"/>
      <w:r>
        <w:rPr>
          <w:color w:val="000000"/>
          <w:sz w:val="28"/>
          <w:szCs w:val="28"/>
        </w:rPr>
        <w:t>________________К.Д.Козляев</w:t>
      </w:r>
      <w:proofErr w:type="spellEnd"/>
    </w:p>
    <w:p w:rsidR="00703EFA" w:rsidRDefault="00703EFA" w:rsidP="00703EFA">
      <w:pPr>
        <w:shd w:val="clear" w:color="auto" w:fill="FFFFFF"/>
        <w:tabs>
          <w:tab w:val="left" w:pos="701"/>
        </w:tabs>
        <w:spacing w:before="10"/>
        <w:rPr>
          <w:color w:val="000000"/>
          <w:sz w:val="28"/>
          <w:szCs w:val="28"/>
        </w:rPr>
      </w:pPr>
      <w:r>
        <w:rPr>
          <w:color w:val="000000"/>
          <w:sz w:val="28"/>
          <w:szCs w:val="28"/>
        </w:rPr>
        <w:t xml:space="preserve">________       </w:t>
      </w:r>
      <w:proofErr w:type="spellStart"/>
      <w:r>
        <w:rPr>
          <w:color w:val="000000"/>
          <w:sz w:val="28"/>
          <w:szCs w:val="28"/>
        </w:rPr>
        <w:t>Пелюшенко</w:t>
      </w:r>
      <w:proofErr w:type="spellEnd"/>
      <w:r>
        <w:rPr>
          <w:color w:val="000000"/>
          <w:sz w:val="28"/>
          <w:szCs w:val="28"/>
        </w:rPr>
        <w:t xml:space="preserve"> Н.Л.</w:t>
      </w:r>
    </w:p>
    <w:p w:rsidR="00F61E8B" w:rsidRDefault="00F61E8B"/>
    <w:p w:rsidR="00703EFA" w:rsidRDefault="00703EFA">
      <w:r>
        <w:lastRenderedPageBreak/>
        <w:t>\</w:t>
      </w:r>
    </w:p>
    <w:p w:rsidR="00703EFA" w:rsidRDefault="00703EFA"/>
    <w:p w:rsidR="00703EFA" w:rsidRDefault="00703EFA"/>
    <w:p w:rsidR="00703EFA" w:rsidRDefault="00703EFA"/>
    <w:p w:rsidR="00703EFA" w:rsidRDefault="00703EFA" w:rsidP="00703EFA">
      <w:pPr>
        <w:ind w:firstLine="720"/>
        <w:jc w:val="right"/>
      </w:pPr>
      <w:r>
        <w:t>Проект</w:t>
      </w:r>
    </w:p>
    <w:p w:rsidR="00703EFA" w:rsidRPr="007B7DCE" w:rsidRDefault="00703EFA" w:rsidP="00703EFA">
      <w:pPr>
        <w:ind w:firstLine="720"/>
        <w:jc w:val="right"/>
      </w:pPr>
      <w:r w:rsidRPr="007B7DCE">
        <w:t>ПРИЛОЖЕНИЕ</w:t>
      </w:r>
    </w:p>
    <w:p w:rsidR="00703EFA" w:rsidRPr="007B7DCE" w:rsidRDefault="00703EFA" w:rsidP="00703EFA">
      <w:pPr>
        <w:ind w:firstLine="720"/>
        <w:jc w:val="right"/>
      </w:pPr>
      <w:r w:rsidRPr="007B7DCE">
        <w:t xml:space="preserve">УТВЕРЖДЕНО </w:t>
      </w:r>
    </w:p>
    <w:p w:rsidR="00703EFA" w:rsidRPr="007B7DCE" w:rsidRDefault="00703EFA" w:rsidP="00703EFA">
      <w:pPr>
        <w:ind w:firstLine="720"/>
        <w:jc w:val="right"/>
      </w:pPr>
      <w:r w:rsidRPr="007B7DCE">
        <w:t>решением сессии №</w:t>
      </w:r>
      <w:r>
        <w:t xml:space="preserve"> ***</w:t>
      </w:r>
      <w:r w:rsidRPr="007B7DCE">
        <w:t xml:space="preserve"> Совета депутатов</w:t>
      </w:r>
    </w:p>
    <w:p w:rsidR="00703EFA" w:rsidRPr="007B7DCE" w:rsidRDefault="00703EFA" w:rsidP="00703EFA">
      <w:pPr>
        <w:ind w:firstLine="720"/>
        <w:jc w:val="right"/>
      </w:pPr>
      <w:r w:rsidRPr="007B7DCE">
        <w:t xml:space="preserve"> Устюжанинского сельсовета</w:t>
      </w:r>
    </w:p>
    <w:p w:rsidR="00703EFA" w:rsidRPr="007B7DCE" w:rsidRDefault="00703EFA" w:rsidP="00703EFA">
      <w:pPr>
        <w:ind w:firstLine="720"/>
        <w:jc w:val="right"/>
      </w:pPr>
      <w:r w:rsidRPr="007B7DCE">
        <w:t xml:space="preserve"> Ордынского района</w:t>
      </w:r>
    </w:p>
    <w:p w:rsidR="00703EFA" w:rsidRPr="007B7DCE" w:rsidRDefault="00703EFA" w:rsidP="00703EFA">
      <w:pPr>
        <w:ind w:firstLine="720"/>
        <w:jc w:val="right"/>
      </w:pPr>
      <w:r w:rsidRPr="007B7DCE">
        <w:t>Новосибирской области</w:t>
      </w:r>
    </w:p>
    <w:p w:rsidR="00703EFA" w:rsidRPr="007B7DCE" w:rsidRDefault="00703EFA" w:rsidP="00703EFA">
      <w:pPr>
        <w:ind w:firstLine="720"/>
        <w:jc w:val="right"/>
      </w:pPr>
      <w:r w:rsidRPr="007B7DCE">
        <w:t xml:space="preserve">от </w:t>
      </w:r>
      <w:r>
        <w:t>**********</w:t>
      </w:r>
      <w:r w:rsidRPr="007B7DCE">
        <w:t xml:space="preserve"> №</w:t>
      </w:r>
      <w:r>
        <w:t xml:space="preserve">****     </w:t>
      </w:r>
      <w:r w:rsidRPr="007B7DCE">
        <w:t xml:space="preserve"> </w:t>
      </w:r>
    </w:p>
    <w:p w:rsidR="00703EFA" w:rsidRDefault="00703EFA" w:rsidP="00703EFA">
      <w:pPr>
        <w:ind w:firstLine="720"/>
        <w:jc w:val="center"/>
        <w:rPr>
          <w:b/>
          <w:sz w:val="28"/>
        </w:rPr>
      </w:pPr>
      <w:r>
        <w:rPr>
          <w:b/>
          <w:sz w:val="28"/>
        </w:rPr>
        <w:t>ПОЛОЖЕНИЕ</w:t>
      </w:r>
    </w:p>
    <w:p w:rsidR="00703EFA" w:rsidRPr="00F91DF6" w:rsidRDefault="00703EFA" w:rsidP="00703EFA">
      <w:pPr>
        <w:ind w:firstLine="720"/>
        <w:jc w:val="center"/>
        <w:rPr>
          <w:sz w:val="28"/>
          <w:szCs w:val="28"/>
        </w:rPr>
      </w:pPr>
      <w:r w:rsidRPr="00F91DF6">
        <w:rPr>
          <w:sz w:val="28"/>
          <w:szCs w:val="28"/>
        </w:rPr>
        <w:t>об оплате труда в органах местного самоуправления Устюжанинского сельсовета Ордынского района  Новосибирской области</w:t>
      </w:r>
    </w:p>
    <w:p w:rsidR="00703EFA" w:rsidRDefault="00703EFA" w:rsidP="00703EFA">
      <w:pPr>
        <w:jc w:val="center"/>
        <w:rPr>
          <w:sz w:val="28"/>
        </w:rPr>
      </w:pPr>
    </w:p>
    <w:p w:rsidR="00703EFA" w:rsidRDefault="00703EFA" w:rsidP="00703EFA">
      <w:pPr>
        <w:jc w:val="center"/>
        <w:rPr>
          <w:sz w:val="28"/>
        </w:rPr>
      </w:pPr>
      <w:r>
        <w:rPr>
          <w:sz w:val="28"/>
        </w:rPr>
        <w:t>1. Общие положения</w:t>
      </w:r>
    </w:p>
    <w:p w:rsidR="00703EFA" w:rsidRDefault="00703EFA" w:rsidP="00703EFA"/>
    <w:p w:rsidR="00703EFA" w:rsidRDefault="00703EFA" w:rsidP="00703EFA">
      <w:pPr>
        <w:shd w:val="clear" w:color="auto" w:fill="FFFFFF"/>
        <w:ind w:firstLine="720"/>
        <w:jc w:val="both"/>
        <w:rPr>
          <w:sz w:val="28"/>
        </w:rPr>
      </w:pPr>
      <w:r>
        <w:rPr>
          <w:sz w:val="28"/>
        </w:rPr>
        <w:t xml:space="preserve">1.1. </w:t>
      </w:r>
      <w:proofErr w:type="gramStart"/>
      <w:r>
        <w:rPr>
          <w:sz w:val="28"/>
        </w:rPr>
        <w:t xml:space="preserve">Положение об оплате труда в органах местного самоуправления </w:t>
      </w:r>
      <w:r w:rsidRPr="00F91DF6">
        <w:rPr>
          <w:sz w:val="28"/>
          <w:szCs w:val="28"/>
        </w:rPr>
        <w:t>Устюжанинского сельсовета Ордынского района  Новосибирской области</w:t>
      </w:r>
      <w:r>
        <w:rPr>
          <w:sz w:val="28"/>
        </w:rPr>
        <w:t xml:space="preserve"> (далее по тексту - Положение) устанавливает размеры  и условия оплаты труда   членов выборных органов местного самоуправления, выборных должностных лиц местного самоуправления, осуществляющих свои полномочия на постоянной основе, муниципальных служащих, а также лиц, замещающих должности, не отнесенные к должностям муниципальной службы органов местного самоуправления.</w:t>
      </w:r>
      <w:proofErr w:type="gramEnd"/>
    </w:p>
    <w:p w:rsidR="00703EFA" w:rsidRPr="00674D69" w:rsidRDefault="00703EFA" w:rsidP="00703EFA">
      <w:pPr>
        <w:shd w:val="clear" w:color="auto" w:fill="FFFFFF"/>
        <w:ind w:firstLine="720"/>
        <w:jc w:val="both"/>
        <w:rPr>
          <w:sz w:val="28"/>
        </w:rPr>
      </w:pPr>
      <w:r>
        <w:rPr>
          <w:sz w:val="28"/>
        </w:rPr>
        <w:t xml:space="preserve">1.2. </w:t>
      </w:r>
      <w:proofErr w:type="gramStart"/>
      <w:r>
        <w:rPr>
          <w:sz w:val="28"/>
        </w:rPr>
        <w:t>Настоящее Положение разработано в соответствии с Федеральным Законом Российской Федерации от 2 марта 2007 года № 25–ФЗ «О муниципальной службе в Российской Федерации»,  Законом Новосибирской области от 30 октября 2007 года №157-ОЗ «О муниципальной службе в Новосибирской области», Законом Новосибирской области от 25 декабря 2006 года №74-ОЗ  «О реестре должностей муниципальной службы в Новосибирской области», Постановлением  Правительства  Российской Федерации от 18</w:t>
      </w:r>
      <w:proofErr w:type="gramEnd"/>
      <w:r>
        <w:rPr>
          <w:sz w:val="28"/>
        </w:rPr>
        <w:t xml:space="preserve"> сентября 2006 № 573 «О предоставлении  социальных гарантий  гражданам, допущенным  к государственной  тайне  на постоянной основе, и   сотрудникам  структурных подразделений  по защите государственной тайны» и на основании Постановления правительства Новосибирской области от 31 января 2017 года № 20-п «</w:t>
      </w:r>
      <w:r w:rsidRPr="00674D69">
        <w:rPr>
          <w:sz w:val="28"/>
        </w:rPr>
        <w:t>О нормативах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(или) содержание органов местного самоуправления муниципальных образований Новосибирской области</w:t>
      </w:r>
      <w:r>
        <w:rPr>
          <w:sz w:val="28"/>
        </w:rPr>
        <w:t>».</w:t>
      </w:r>
    </w:p>
    <w:p w:rsidR="00703EFA" w:rsidRDefault="00703EFA" w:rsidP="00703EFA">
      <w:pPr>
        <w:shd w:val="clear" w:color="auto" w:fill="FFFFFF"/>
        <w:ind w:firstLine="720"/>
        <w:jc w:val="both"/>
        <w:rPr>
          <w:sz w:val="28"/>
        </w:rPr>
      </w:pPr>
      <w:r>
        <w:rPr>
          <w:sz w:val="28"/>
        </w:rPr>
        <w:t xml:space="preserve">1.3.Оплата труда в органах местного самоуправления </w:t>
      </w:r>
      <w:r w:rsidRPr="00F91DF6">
        <w:rPr>
          <w:sz w:val="28"/>
          <w:szCs w:val="28"/>
        </w:rPr>
        <w:t>Устюжанинского сельсовета Ордынского района  Новосибирской области</w:t>
      </w:r>
      <w:r>
        <w:rPr>
          <w:sz w:val="28"/>
        </w:rPr>
        <w:t xml:space="preserve"> устанавливаемая в соответствии с настоящим Положением, осуществляется за счет средств бюджета </w:t>
      </w:r>
      <w:r w:rsidRPr="00F91DF6">
        <w:rPr>
          <w:sz w:val="28"/>
          <w:szCs w:val="28"/>
        </w:rPr>
        <w:t>Устюжанинского сельсовета Ордынского района  Новосибирской области</w:t>
      </w:r>
      <w:r>
        <w:rPr>
          <w:sz w:val="28"/>
        </w:rPr>
        <w:t xml:space="preserve">. </w:t>
      </w:r>
    </w:p>
    <w:p w:rsidR="00703EFA" w:rsidRDefault="00703EFA" w:rsidP="00703EFA">
      <w:pPr>
        <w:shd w:val="clear" w:color="auto" w:fill="FFFFFF"/>
        <w:ind w:firstLine="720"/>
        <w:jc w:val="both"/>
        <w:rPr>
          <w:sz w:val="28"/>
        </w:rPr>
      </w:pPr>
      <w:r>
        <w:rPr>
          <w:sz w:val="28"/>
        </w:rPr>
        <w:lastRenderedPageBreak/>
        <w:t>1.4. Основные термины, используемые в настоящем Положении:</w:t>
      </w:r>
    </w:p>
    <w:p w:rsidR="00703EFA" w:rsidRDefault="00703EFA" w:rsidP="00703EFA">
      <w:pPr>
        <w:shd w:val="clear" w:color="auto" w:fill="FFFFFF"/>
        <w:jc w:val="both"/>
        <w:rPr>
          <w:sz w:val="28"/>
        </w:rPr>
      </w:pPr>
      <w:r>
        <w:rPr>
          <w:sz w:val="28"/>
        </w:rPr>
        <w:t xml:space="preserve">представитель нанимателя (работодатель) – Глава </w:t>
      </w:r>
      <w:r w:rsidRPr="00F91DF6">
        <w:rPr>
          <w:sz w:val="28"/>
          <w:szCs w:val="28"/>
        </w:rPr>
        <w:t>Устюжанинского сельсовета Ордынского района  Новосибирской области</w:t>
      </w:r>
      <w:r>
        <w:rPr>
          <w:sz w:val="28"/>
        </w:rPr>
        <w:t xml:space="preserve">, руководитель органа местного самоуправления в соответствии с Уставом </w:t>
      </w:r>
      <w:r w:rsidRPr="00F91DF6">
        <w:rPr>
          <w:sz w:val="28"/>
          <w:szCs w:val="28"/>
        </w:rPr>
        <w:t>Устюжанинского сельсовета</w:t>
      </w:r>
      <w:r>
        <w:rPr>
          <w:sz w:val="28"/>
          <w:szCs w:val="28"/>
        </w:rPr>
        <w:t xml:space="preserve"> Ордынского района</w:t>
      </w:r>
      <w:r>
        <w:rPr>
          <w:sz w:val="28"/>
        </w:rPr>
        <w:t xml:space="preserve"> Новосибирской области или иное лицо, уполномоченное исполнять обязанности представителя нанимателя (работодателя).</w:t>
      </w:r>
    </w:p>
    <w:p w:rsidR="00703EFA" w:rsidRDefault="00703EFA" w:rsidP="00703EFA">
      <w:pPr>
        <w:pStyle w:val="ConsNormal"/>
        <w:widowControl/>
        <w:ind w:firstLine="0"/>
        <w:jc w:val="center"/>
        <w:rPr>
          <w:rFonts w:ascii="Times New Roman" w:hAnsi="Times New Roman"/>
          <w:sz w:val="28"/>
        </w:rPr>
      </w:pPr>
    </w:p>
    <w:p w:rsidR="00703EFA" w:rsidRDefault="00703EFA" w:rsidP="00703EFA">
      <w:pPr>
        <w:pStyle w:val="ConsNormal"/>
        <w:widowControl/>
        <w:ind w:firstLine="0"/>
        <w:jc w:val="center"/>
        <w:rPr>
          <w:rFonts w:ascii="Times New Roman" w:hAnsi="Times New Roman"/>
          <w:sz w:val="28"/>
        </w:rPr>
      </w:pPr>
      <w:r>
        <w:rPr>
          <w:rFonts w:ascii="Times New Roman" w:hAnsi="Times New Roman"/>
          <w:sz w:val="28"/>
        </w:rPr>
        <w:t>2. Оплата труда членов выборных органов</w:t>
      </w:r>
    </w:p>
    <w:p w:rsidR="00703EFA" w:rsidRDefault="00703EFA" w:rsidP="00703EFA">
      <w:pPr>
        <w:pStyle w:val="ConsNormal"/>
        <w:widowControl/>
        <w:ind w:firstLine="0"/>
        <w:jc w:val="center"/>
        <w:rPr>
          <w:rFonts w:ascii="Times New Roman" w:hAnsi="Times New Roman"/>
          <w:sz w:val="28"/>
        </w:rPr>
      </w:pPr>
      <w:r>
        <w:rPr>
          <w:rFonts w:ascii="Times New Roman" w:hAnsi="Times New Roman"/>
          <w:sz w:val="28"/>
        </w:rPr>
        <w:t xml:space="preserve"> местного самоуправления, выборных должностных лиц местного самоуправления, осуществляющих свои полномочия на постоянной основе</w:t>
      </w:r>
    </w:p>
    <w:p w:rsidR="00703EFA" w:rsidRDefault="00703EFA" w:rsidP="00703EFA">
      <w:pPr>
        <w:pStyle w:val="ConsNormal"/>
        <w:widowControl/>
        <w:ind w:firstLine="0"/>
        <w:jc w:val="center"/>
        <w:rPr>
          <w:rFonts w:ascii="Times New Roman" w:hAnsi="Times New Roman"/>
          <w:i/>
          <w:sz w:val="28"/>
        </w:rPr>
      </w:pPr>
    </w:p>
    <w:p w:rsidR="00703EFA" w:rsidRDefault="00703EFA" w:rsidP="00703EFA">
      <w:pPr>
        <w:pStyle w:val="ConsNormal"/>
        <w:widowControl/>
        <w:jc w:val="both"/>
        <w:rPr>
          <w:rFonts w:ascii="Times New Roman" w:hAnsi="Times New Roman"/>
          <w:sz w:val="28"/>
        </w:rPr>
      </w:pPr>
      <w:r>
        <w:rPr>
          <w:rFonts w:ascii="Times New Roman" w:hAnsi="Times New Roman"/>
          <w:sz w:val="28"/>
        </w:rPr>
        <w:t xml:space="preserve">2.1.Оплата труда членов выборных органов местного самоуправления, выборных должностных лиц местного самоуправления,  осуществляющих свои полномочия на постоянной основе состоит </w:t>
      </w:r>
      <w:proofErr w:type="gramStart"/>
      <w:r>
        <w:rPr>
          <w:rFonts w:ascii="Times New Roman" w:hAnsi="Times New Roman"/>
          <w:sz w:val="28"/>
        </w:rPr>
        <w:t>из</w:t>
      </w:r>
      <w:proofErr w:type="gramEnd"/>
      <w:r>
        <w:rPr>
          <w:rFonts w:ascii="Times New Roman" w:hAnsi="Times New Roman"/>
          <w:sz w:val="28"/>
        </w:rPr>
        <w:t>:</w:t>
      </w:r>
    </w:p>
    <w:p w:rsidR="00703EFA" w:rsidRDefault="00703EFA" w:rsidP="00703EFA">
      <w:pPr>
        <w:pStyle w:val="ConsNormal"/>
        <w:widowControl/>
        <w:jc w:val="both"/>
        <w:rPr>
          <w:rFonts w:ascii="Times New Roman" w:hAnsi="Times New Roman"/>
          <w:sz w:val="28"/>
        </w:rPr>
      </w:pPr>
      <w:r>
        <w:rPr>
          <w:rFonts w:ascii="Times New Roman" w:hAnsi="Times New Roman"/>
          <w:sz w:val="28"/>
        </w:rPr>
        <w:t>денежного содержания (вознаграждения);</w:t>
      </w:r>
    </w:p>
    <w:p w:rsidR="00703EFA" w:rsidRDefault="00703EFA" w:rsidP="00703EFA">
      <w:pPr>
        <w:pStyle w:val="ConsNormal"/>
        <w:widowControl/>
        <w:jc w:val="both"/>
        <w:rPr>
          <w:rFonts w:ascii="Times New Roman" w:hAnsi="Times New Roman"/>
          <w:sz w:val="28"/>
        </w:rPr>
      </w:pPr>
      <w:r>
        <w:rPr>
          <w:rFonts w:ascii="Times New Roman" w:hAnsi="Times New Roman"/>
          <w:sz w:val="28"/>
        </w:rPr>
        <w:t>ежемесячного денежного поощрения;</w:t>
      </w:r>
    </w:p>
    <w:p w:rsidR="00703EFA" w:rsidRDefault="00703EFA" w:rsidP="00703EFA">
      <w:pPr>
        <w:pStyle w:val="ConsNormal"/>
        <w:widowControl/>
        <w:jc w:val="both"/>
        <w:rPr>
          <w:rFonts w:ascii="Times New Roman" w:hAnsi="Times New Roman"/>
          <w:sz w:val="28"/>
        </w:rPr>
      </w:pPr>
      <w:r>
        <w:rPr>
          <w:rFonts w:ascii="Times New Roman" w:hAnsi="Times New Roman"/>
          <w:sz w:val="28"/>
        </w:rPr>
        <w:t>единовременную выплату при предоставлении ежегодного оплачиваемого отпуска.</w:t>
      </w:r>
    </w:p>
    <w:p w:rsidR="00703EFA" w:rsidRDefault="00703EFA" w:rsidP="00703EFA">
      <w:pPr>
        <w:pStyle w:val="ConsNormal"/>
        <w:widowControl/>
        <w:ind w:firstLine="567"/>
        <w:jc w:val="both"/>
        <w:rPr>
          <w:rFonts w:ascii="Times New Roman" w:hAnsi="Times New Roman"/>
          <w:sz w:val="28"/>
        </w:rPr>
      </w:pPr>
      <w:r>
        <w:rPr>
          <w:rFonts w:ascii="Times New Roman" w:hAnsi="Times New Roman"/>
          <w:sz w:val="28"/>
        </w:rPr>
        <w:t xml:space="preserve">2.2.Месячное денежное содержание (вознаграждение) членов выборных органов местного самоуправления, выборных должностных лиц местного самоуправления, осуществляющих свои полномочия на постоянной основе, устанавливается кратным  размеру должностного оклада по должности государственной гражданской службы  Новосибирской области «специалист», исходя из коэффициента кратности: </w:t>
      </w:r>
    </w:p>
    <w:p w:rsidR="00703EFA" w:rsidRDefault="00703EFA" w:rsidP="00703EFA">
      <w:pPr>
        <w:pStyle w:val="ConsNormal"/>
        <w:widowControl/>
        <w:ind w:firstLine="567"/>
        <w:jc w:val="both"/>
        <w:rPr>
          <w:rFonts w:ascii="Times New Roman" w:hAnsi="Times New Roman"/>
          <w:sz w:val="28"/>
        </w:rPr>
      </w:pPr>
      <w:r>
        <w:rPr>
          <w:rFonts w:ascii="Times New Roman" w:hAnsi="Times New Roman"/>
          <w:sz w:val="28"/>
        </w:rPr>
        <w:t xml:space="preserve">Глава </w:t>
      </w:r>
      <w:r w:rsidRPr="00342C9E">
        <w:rPr>
          <w:rFonts w:ascii="Times New Roman" w:hAnsi="Times New Roman"/>
          <w:sz w:val="28"/>
          <w:szCs w:val="28"/>
        </w:rPr>
        <w:t>Устюжанинского сельсовета Ордынского района  Новосибирской области</w:t>
      </w:r>
      <w:r>
        <w:rPr>
          <w:rFonts w:ascii="Times New Roman" w:hAnsi="Times New Roman"/>
          <w:sz w:val="28"/>
        </w:rPr>
        <w:t xml:space="preserve"> (администрации) – 3,9; </w:t>
      </w:r>
    </w:p>
    <w:p w:rsidR="00703EFA" w:rsidRDefault="00703EFA" w:rsidP="00703EFA">
      <w:pPr>
        <w:pStyle w:val="ConsNormal"/>
        <w:widowControl/>
        <w:ind w:firstLine="567"/>
        <w:jc w:val="both"/>
        <w:rPr>
          <w:rFonts w:ascii="Times New Roman" w:hAnsi="Times New Roman"/>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1"/>
        <w:gridCol w:w="5531"/>
        <w:gridCol w:w="3229"/>
      </w:tblGrid>
      <w:tr w:rsidR="00703EFA" w:rsidTr="00DF1807">
        <w:tc>
          <w:tcPr>
            <w:tcW w:w="817" w:type="dxa"/>
          </w:tcPr>
          <w:p w:rsidR="00703EFA" w:rsidRDefault="00703EFA" w:rsidP="00DF1807">
            <w:pPr>
              <w:pStyle w:val="ConsNormal"/>
              <w:widowControl/>
              <w:ind w:firstLine="0"/>
              <w:jc w:val="center"/>
              <w:rPr>
                <w:rFonts w:ascii="Times New Roman" w:hAnsi="Times New Roman"/>
                <w:sz w:val="28"/>
              </w:rPr>
            </w:pPr>
            <w:r>
              <w:rPr>
                <w:rFonts w:ascii="Times New Roman" w:hAnsi="Times New Roman"/>
                <w:sz w:val="28"/>
              </w:rPr>
              <w:t>№ п./п.</w:t>
            </w:r>
          </w:p>
        </w:tc>
        <w:tc>
          <w:tcPr>
            <w:tcW w:w="5753" w:type="dxa"/>
          </w:tcPr>
          <w:p w:rsidR="00703EFA" w:rsidRDefault="00703EFA" w:rsidP="00DF1807">
            <w:pPr>
              <w:pStyle w:val="ConsNormal"/>
              <w:widowControl/>
              <w:ind w:firstLine="0"/>
              <w:jc w:val="center"/>
              <w:rPr>
                <w:rFonts w:ascii="Times New Roman" w:hAnsi="Times New Roman"/>
                <w:sz w:val="28"/>
              </w:rPr>
            </w:pPr>
            <w:r>
              <w:rPr>
                <w:rFonts w:ascii="Times New Roman" w:hAnsi="Times New Roman"/>
                <w:sz w:val="28"/>
              </w:rPr>
              <w:t>Наименование должности</w:t>
            </w:r>
          </w:p>
        </w:tc>
        <w:tc>
          <w:tcPr>
            <w:tcW w:w="3286" w:type="dxa"/>
          </w:tcPr>
          <w:p w:rsidR="00703EFA" w:rsidRDefault="00703EFA" w:rsidP="00DF1807">
            <w:pPr>
              <w:pStyle w:val="ConsNormal"/>
              <w:widowControl/>
              <w:ind w:firstLine="0"/>
              <w:jc w:val="center"/>
              <w:rPr>
                <w:rFonts w:ascii="Times New Roman" w:hAnsi="Times New Roman"/>
                <w:sz w:val="28"/>
              </w:rPr>
            </w:pPr>
            <w:r>
              <w:rPr>
                <w:rFonts w:ascii="Times New Roman" w:hAnsi="Times New Roman"/>
                <w:sz w:val="28"/>
              </w:rPr>
              <w:t>Месячное денежное содержание (вознаграждение), рублей</w:t>
            </w:r>
          </w:p>
        </w:tc>
      </w:tr>
      <w:tr w:rsidR="00703EFA" w:rsidTr="00DF1807">
        <w:tc>
          <w:tcPr>
            <w:tcW w:w="817" w:type="dxa"/>
          </w:tcPr>
          <w:p w:rsidR="00703EFA" w:rsidRDefault="00703EFA" w:rsidP="00DF1807">
            <w:pPr>
              <w:pStyle w:val="ConsNormal"/>
              <w:widowControl/>
              <w:ind w:firstLine="0"/>
              <w:rPr>
                <w:rFonts w:ascii="Times New Roman" w:hAnsi="Times New Roman"/>
                <w:sz w:val="28"/>
              </w:rPr>
            </w:pPr>
            <w:r>
              <w:rPr>
                <w:rFonts w:ascii="Times New Roman" w:hAnsi="Times New Roman"/>
                <w:sz w:val="28"/>
              </w:rPr>
              <w:t>1</w:t>
            </w:r>
          </w:p>
        </w:tc>
        <w:tc>
          <w:tcPr>
            <w:tcW w:w="5753" w:type="dxa"/>
          </w:tcPr>
          <w:p w:rsidR="00703EFA" w:rsidRDefault="00703EFA" w:rsidP="00DF1807">
            <w:pPr>
              <w:pStyle w:val="ConsNormal"/>
              <w:widowControl/>
              <w:ind w:firstLine="0"/>
              <w:jc w:val="center"/>
              <w:rPr>
                <w:rFonts w:ascii="Times New Roman" w:hAnsi="Times New Roman"/>
                <w:sz w:val="28"/>
              </w:rPr>
            </w:pPr>
            <w:r>
              <w:rPr>
                <w:rFonts w:ascii="Times New Roman" w:hAnsi="Times New Roman"/>
                <w:sz w:val="28"/>
              </w:rPr>
              <w:t>2</w:t>
            </w:r>
          </w:p>
        </w:tc>
        <w:tc>
          <w:tcPr>
            <w:tcW w:w="3286" w:type="dxa"/>
          </w:tcPr>
          <w:p w:rsidR="00703EFA" w:rsidRDefault="00703EFA" w:rsidP="00DF1807">
            <w:pPr>
              <w:pStyle w:val="ConsNormal"/>
              <w:widowControl/>
              <w:ind w:firstLine="0"/>
              <w:jc w:val="center"/>
              <w:rPr>
                <w:rFonts w:ascii="Times New Roman" w:hAnsi="Times New Roman"/>
                <w:sz w:val="28"/>
              </w:rPr>
            </w:pPr>
            <w:r>
              <w:rPr>
                <w:rFonts w:ascii="Times New Roman" w:hAnsi="Times New Roman"/>
                <w:sz w:val="28"/>
              </w:rPr>
              <w:t>3</w:t>
            </w:r>
          </w:p>
        </w:tc>
      </w:tr>
      <w:tr w:rsidR="00703EFA" w:rsidTr="00DF1807">
        <w:tc>
          <w:tcPr>
            <w:tcW w:w="817" w:type="dxa"/>
          </w:tcPr>
          <w:p w:rsidR="00703EFA" w:rsidRDefault="00703EFA" w:rsidP="00DF1807">
            <w:pPr>
              <w:pStyle w:val="ConsNormal"/>
              <w:widowControl/>
              <w:ind w:firstLine="0"/>
              <w:jc w:val="both"/>
              <w:rPr>
                <w:rFonts w:ascii="Times New Roman" w:hAnsi="Times New Roman"/>
                <w:sz w:val="28"/>
              </w:rPr>
            </w:pPr>
            <w:r>
              <w:rPr>
                <w:rFonts w:ascii="Times New Roman" w:hAnsi="Times New Roman"/>
                <w:sz w:val="28"/>
              </w:rPr>
              <w:t>1</w:t>
            </w:r>
          </w:p>
        </w:tc>
        <w:tc>
          <w:tcPr>
            <w:tcW w:w="5753" w:type="dxa"/>
          </w:tcPr>
          <w:p w:rsidR="00703EFA" w:rsidRDefault="00703EFA" w:rsidP="00DF1807">
            <w:pPr>
              <w:pStyle w:val="ConsNormal"/>
              <w:widowControl/>
              <w:ind w:firstLine="0"/>
              <w:jc w:val="center"/>
              <w:rPr>
                <w:rFonts w:ascii="Times New Roman" w:hAnsi="Times New Roman"/>
                <w:sz w:val="28"/>
              </w:rPr>
            </w:pPr>
            <w:r>
              <w:rPr>
                <w:rFonts w:ascii="Times New Roman" w:hAnsi="Times New Roman"/>
                <w:sz w:val="28"/>
              </w:rPr>
              <w:t xml:space="preserve">Глава </w:t>
            </w:r>
            <w:r w:rsidRPr="002F4810">
              <w:rPr>
                <w:rFonts w:ascii="Times New Roman" w:hAnsi="Times New Roman"/>
                <w:sz w:val="28"/>
                <w:szCs w:val="28"/>
              </w:rPr>
              <w:t>Устюжанинского сельсовета</w:t>
            </w:r>
            <w:r w:rsidRPr="00F91DF6">
              <w:rPr>
                <w:sz w:val="28"/>
                <w:szCs w:val="28"/>
              </w:rPr>
              <w:t xml:space="preserve"> </w:t>
            </w:r>
            <w:r>
              <w:rPr>
                <w:rFonts w:ascii="Times New Roman" w:hAnsi="Times New Roman"/>
                <w:sz w:val="28"/>
              </w:rPr>
              <w:t>(администрации)</w:t>
            </w:r>
          </w:p>
        </w:tc>
        <w:tc>
          <w:tcPr>
            <w:tcW w:w="3286" w:type="dxa"/>
          </w:tcPr>
          <w:p w:rsidR="00703EFA" w:rsidRDefault="00703EFA" w:rsidP="00DF1807">
            <w:pPr>
              <w:pStyle w:val="ConsNormal"/>
              <w:widowControl/>
              <w:ind w:firstLine="0"/>
              <w:jc w:val="center"/>
              <w:rPr>
                <w:rFonts w:ascii="Times New Roman" w:hAnsi="Times New Roman"/>
                <w:sz w:val="28"/>
              </w:rPr>
            </w:pPr>
            <w:r>
              <w:rPr>
                <w:rFonts w:ascii="Times New Roman" w:hAnsi="Times New Roman"/>
                <w:sz w:val="28"/>
              </w:rPr>
              <w:t>9371,70</w:t>
            </w:r>
          </w:p>
        </w:tc>
      </w:tr>
    </w:tbl>
    <w:p w:rsidR="00703EFA" w:rsidRDefault="00703EFA" w:rsidP="00703EFA">
      <w:pPr>
        <w:pStyle w:val="ConsNormal"/>
        <w:widowControl/>
        <w:ind w:firstLine="567"/>
        <w:jc w:val="both"/>
        <w:rPr>
          <w:rFonts w:ascii="Times New Roman" w:hAnsi="Times New Roman"/>
          <w:sz w:val="28"/>
        </w:rPr>
      </w:pPr>
    </w:p>
    <w:p w:rsidR="00703EFA" w:rsidRDefault="00703EFA" w:rsidP="00703EFA">
      <w:pPr>
        <w:pStyle w:val="ConsNormal"/>
        <w:widowControl/>
        <w:ind w:firstLine="567"/>
        <w:jc w:val="both"/>
        <w:rPr>
          <w:rFonts w:ascii="Times New Roman" w:hAnsi="Times New Roman"/>
          <w:sz w:val="28"/>
        </w:rPr>
      </w:pPr>
      <w:r>
        <w:rPr>
          <w:rFonts w:ascii="Times New Roman" w:hAnsi="Times New Roman"/>
          <w:sz w:val="28"/>
        </w:rPr>
        <w:t xml:space="preserve">2.3.Членам выборных органов местного самоуправления, </w:t>
      </w:r>
      <w:proofErr w:type="gramStart"/>
      <w:r>
        <w:rPr>
          <w:rFonts w:ascii="Times New Roman" w:hAnsi="Times New Roman"/>
          <w:sz w:val="28"/>
        </w:rPr>
        <w:t>выборным должностным  лицам местного самоуправления, осуществляющим свои полномочия на постоянной основе размер денежного вознаграждения  индексируется</w:t>
      </w:r>
      <w:proofErr w:type="gramEnd"/>
      <w:r>
        <w:rPr>
          <w:rFonts w:ascii="Times New Roman" w:hAnsi="Times New Roman"/>
          <w:sz w:val="28"/>
        </w:rPr>
        <w:t xml:space="preserve"> или повышается одновременно с индексацией или повышением должностных окладов государственным гражданским служащим Новосибирской области.</w:t>
      </w:r>
    </w:p>
    <w:p w:rsidR="00703EFA" w:rsidRDefault="00703EFA" w:rsidP="00703EFA">
      <w:pPr>
        <w:pStyle w:val="ConsNormal"/>
        <w:widowControl/>
        <w:ind w:firstLine="567"/>
        <w:jc w:val="both"/>
        <w:rPr>
          <w:rFonts w:ascii="Times New Roman" w:hAnsi="Times New Roman"/>
          <w:sz w:val="28"/>
        </w:rPr>
      </w:pPr>
      <w:r>
        <w:rPr>
          <w:rFonts w:ascii="Times New Roman" w:hAnsi="Times New Roman"/>
          <w:sz w:val="28"/>
        </w:rPr>
        <w:t xml:space="preserve">2.4. Ежемесячное  денежное поощрение членам выборных органов местного самоуправления, </w:t>
      </w:r>
      <w:proofErr w:type="gramStart"/>
      <w:r>
        <w:rPr>
          <w:rFonts w:ascii="Times New Roman" w:hAnsi="Times New Roman"/>
          <w:sz w:val="28"/>
        </w:rPr>
        <w:t xml:space="preserve">выборным должностным  лицам местного самоуправления, осуществляющим свои полномочия на постоянной основе </w:t>
      </w:r>
      <w:r>
        <w:rPr>
          <w:rFonts w:ascii="Times New Roman" w:hAnsi="Times New Roman"/>
          <w:sz w:val="28"/>
        </w:rPr>
        <w:lastRenderedPageBreak/>
        <w:t>устанавливается</w:t>
      </w:r>
      <w:proofErr w:type="gramEnd"/>
      <w:r>
        <w:rPr>
          <w:rFonts w:ascii="Times New Roman" w:hAnsi="Times New Roman"/>
          <w:sz w:val="28"/>
        </w:rPr>
        <w:t xml:space="preserve"> в размере 1,37 месячного денежного содержания (вознаграждения). </w:t>
      </w:r>
    </w:p>
    <w:p w:rsidR="00703EFA" w:rsidRDefault="00703EFA" w:rsidP="00703EFA">
      <w:pPr>
        <w:pStyle w:val="ConsNormal"/>
        <w:widowControl/>
        <w:ind w:firstLine="567"/>
        <w:jc w:val="both"/>
        <w:rPr>
          <w:rFonts w:ascii="Times New Roman" w:hAnsi="Times New Roman"/>
          <w:sz w:val="28"/>
        </w:rPr>
      </w:pPr>
      <w:r>
        <w:rPr>
          <w:rFonts w:ascii="Times New Roman" w:hAnsi="Times New Roman"/>
          <w:sz w:val="28"/>
        </w:rPr>
        <w:t>2.5.Членам выборных органов местного самоуправления, выборным должностным  лицам местного самоуправления, осуществляющим свои полномочия на постоянной основе, при предоставлении ежегодного оплачиваемого отпуска производится единовременная выплата в размере двойного месячного денежного содержания (вознаграждения) в год.</w:t>
      </w:r>
    </w:p>
    <w:p w:rsidR="00703EFA" w:rsidRDefault="00703EFA" w:rsidP="00703EFA">
      <w:pPr>
        <w:pStyle w:val="ConsNormal"/>
        <w:widowControl/>
        <w:ind w:firstLine="567"/>
        <w:jc w:val="both"/>
        <w:rPr>
          <w:rFonts w:ascii="Times New Roman" w:hAnsi="Times New Roman"/>
          <w:sz w:val="28"/>
        </w:rPr>
      </w:pPr>
      <w:r>
        <w:rPr>
          <w:rFonts w:ascii="Times New Roman" w:hAnsi="Times New Roman"/>
          <w:sz w:val="28"/>
        </w:rPr>
        <w:t>2.6. Иные выплаты, членам выборных органов местного самоуправления, выборным должностным  лицам местного самоуправления, осуществляющим свои полномочия на постоянной основе, устанавливаются в соответствии с действующим законодательством.</w:t>
      </w:r>
    </w:p>
    <w:p w:rsidR="00703EFA" w:rsidRDefault="00703EFA" w:rsidP="00703EFA">
      <w:pPr>
        <w:pStyle w:val="ConsNormal"/>
        <w:widowControl/>
        <w:ind w:firstLine="567"/>
        <w:jc w:val="both"/>
        <w:rPr>
          <w:rFonts w:ascii="Times New Roman" w:hAnsi="Times New Roman"/>
          <w:sz w:val="28"/>
        </w:rPr>
      </w:pPr>
      <w:r>
        <w:rPr>
          <w:rFonts w:ascii="Times New Roman" w:hAnsi="Times New Roman"/>
          <w:sz w:val="28"/>
        </w:rPr>
        <w:t xml:space="preserve">2.7. На  денежное вознаграждение  и иные выплаты членам выборных органов местного самоуправления, </w:t>
      </w:r>
      <w:proofErr w:type="gramStart"/>
      <w:r>
        <w:rPr>
          <w:rFonts w:ascii="Times New Roman" w:hAnsi="Times New Roman"/>
          <w:sz w:val="28"/>
        </w:rPr>
        <w:t>выборным должностным  лицам местного самоуправления, осуществляющим свои полномочия на постоянной основе начисляется</w:t>
      </w:r>
      <w:proofErr w:type="gramEnd"/>
      <w:r>
        <w:rPr>
          <w:rFonts w:ascii="Times New Roman" w:hAnsi="Times New Roman"/>
          <w:sz w:val="28"/>
        </w:rPr>
        <w:t xml:space="preserve"> районный коэффициент.</w:t>
      </w:r>
    </w:p>
    <w:p w:rsidR="00703EFA" w:rsidRDefault="00703EFA" w:rsidP="00703EFA">
      <w:pPr>
        <w:pStyle w:val="ConsNormal"/>
        <w:widowControl/>
        <w:ind w:firstLine="567"/>
        <w:jc w:val="both"/>
        <w:rPr>
          <w:rFonts w:ascii="Times New Roman" w:hAnsi="Times New Roman"/>
          <w:sz w:val="28"/>
        </w:rPr>
      </w:pPr>
    </w:p>
    <w:p w:rsidR="00703EFA" w:rsidRDefault="00703EFA" w:rsidP="00703EFA">
      <w:pPr>
        <w:pStyle w:val="4"/>
        <w:ind w:right="0" w:firstLine="720"/>
        <w:rPr>
          <w:color w:val="auto"/>
        </w:rPr>
      </w:pPr>
      <w:r>
        <w:rPr>
          <w:color w:val="auto"/>
        </w:rPr>
        <w:t>3. Оплата труда муниципального служащего</w:t>
      </w:r>
    </w:p>
    <w:p w:rsidR="00703EFA" w:rsidRDefault="00703EFA" w:rsidP="00703EFA"/>
    <w:p w:rsidR="00703EFA" w:rsidRDefault="00703EFA" w:rsidP="00703EFA">
      <w:pPr>
        <w:tabs>
          <w:tab w:val="left" w:pos="993"/>
        </w:tabs>
        <w:ind w:firstLine="567"/>
        <w:rPr>
          <w:sz w:val="28"/>
          <w:szCs w:val="28"/>
        </w:rPr>
      </w:pPr>
      <w:r>
        <w:rPr>
          <w:sz w:val="28"/>
          <w:szCs w:val="28"/>
        </w:rPr>
        <w:t xml:space="preserve">3.1. Оплата труда муниципальных служащих производится в виде денежного содержания муниципального служащего, которое состоит </w:t>
      </w:r>
      <w:proofErr w:type="gramStart"/>
      <w:r>
        <w:rPr>
          <w:sz w:val="28"/>
          <w:szCs w:val="28"/>
        </w:rPr>
        <w:t>из</w:t>
      </w:r>
      <w:proofErr w:type="gramEnd"/>
      <w:r>
        <w:rPr>
          <w:sz w:val="28"/>
          <w:szCs w:val="28"/>
        </w:rPr>
        <w:t>:</w:t>
      </w:r>
    </w:p>
    <w:p w:rsidR="00703EFA" w:rsidRDefault="00703EFA" w:rsidP="00703EFA">
      <w:pPr>
        <w:tabs>
          <w:tab w:val="left" w:pos="993"/>
        </w:tabs>
        <w:ind w:firstLine="567"/>
        <w:rPr>
          <w:sz w:val="28"/>
          <w:szCs w:val="28"/>
        </w:rPr>
      </w:pPr>
      <w:r>
        <w:rPr>
          <w:sz w:val="28"/>
          <w:szCs w:val="28"/>
        </w:rPr>
        <w:t>3.1.1. Должностного оклада муниципального служащего в соответствии с замещаемой им должностью муниципальной службы.</w:t>
      </w:r>
    </w:p>
    <w:p w:rsidR="00703EFA" w:rsidRDefault="00703EFA" w:rsidP="00703EFA">
      <w:pPr>
        <w:tabs>
          <w:tab w:val="left" w:pos="993"/>
        </w:tabs>
        <w:ind w:firstLine="567"/>
        <w:rPr>
          <w:sz w:val="28"/>
          <w:szCs w:val="28"/>
        </w:rPr>
      </w:pPr>
      <w:r>
        <w:rPr>
          <w:sz w:val="28"/>
          <w:szCs w:val="28"/>
        </w:rPr>
        <w:t>3.1.2. Ежемесячной надбавки к должностному окладу за выслугу лет на муниципальной службе.</w:t>
      </w:r>
    </w:p>
    <w:p w:rsidR="00703EFA" w:rsidRPr="00CA2117" w:rsidRDefault="00703EFA" w:rsidP="00703EFA">
      <w:pPr>
        <w:tabs>
          <w:tab w:val="left" w:pos="993"/>
        </w:tabs>
        <w:ind w:firstLine="567"/>
        <w:rPr>
          <w:sz w:val="28"/>
          <w:szCs w:val="28"/>
        </w:rPr>
      </w:pPr>
      <w:r w:rsidRPr="00CA2117">
        <w:rPr>
          <w:sz w:val="28"/>
          <w:szCs w:val="28"/>
        </w:rPr>
        <w:t>3.1.3.</w:t>
      </w:r>
      <w:r>
        <w:rPr>
          <w:sz w:val="28"/>
          <w:szCs w:val="28"/>
        </w:rPr>
        <w:t xml:space="preserve"> </w:t>
      </w:r>
      <w:r w:rsidRPr="00CA2117">
        <w:rPr>
          <w:sz w:val="28"/>
          <w:szCs w:val="28"/>
        </w:rPr>
        <w:t>Ежемесячной надбавки к должностному окладу за особые условия муниципальной службы</w:t>
      </w:r>
      <w:r>
        <w:rPr>
          <w:sz w:val="28"/>
          <w:szCs w:val="28"/>
        </w:rPr>
        <w:t>.</w:t>
      </w:r>
    </w:p>
    <w:p w:rsidR="00703EFA" w:rsidRDefault="00703EFA" w:rsidP="00703EFA">
      <w:pPr>
        <w:pStyle w:val="ConsNormal"/>
        <w:widowControl/>
        <w:ind w:firstLine="567"/>
        <w:rPr>
          <w:rFonts w:ascii="Times New Roman" w:hAnsi="Times New Roman"/>
          <w:sz w:val="28"/>
        </w:rPr>
      </w:pPr>
      <w:r>
        <w:rPr>
          <w:rFonts w:ascii="Times New Roman" w:hAnsi="Times New Roman"/>
          <w:sz w:val="28"/>
        </w:rPr>
        <w:t>3.1.4. Премий за выполнение особо важных и сложных заданий.</w:t>
      </w:r>
    </w:p>
    <w:p w:rsidR="00703EFA" w:rsidRDefault="00703EFA" w:rsidP="00703EFA">
      <w:pPr>
        <w:pStyle w:val="ConsNormal"/>
        <w:widowControl/>
        <w:ind w:firstLine="567"/>
        <w:rPr>
          <w:rFonts w:ascii="Times New Roman" w:hAnsi="Times New Roman"/>
          <w:sz w:val="28"/>
        </w:rPr>
      </w:pPr>
      <w:r>
        <w:rPr>
          <w:rFonts w:ascii="Times New Roman" w:hAnsi="Times New Roman"/>
          <w:sz w:val="28"/>
        </w:rPr>
        <w:t>3.1.5. Ежемесячного денежного поощрения.</w:t>
      </w:r>
    </w:p>
    <w:p w:rsidR="00703EFA" w:rsidRPr="00C15BD7" w:rsidRDefault="00703EFA" w:rsidP="00703EFA">
      <w:pPr>
        <w:pStyle w:val="ConsNormal"/>
        <w:widowControl/>
        <w:ind w:firstLine="567"/>
        <w:rPr>
          <w:rFonts w:ascii="Times New Roman" w:hAnsi="Times New Roman"/>
          <w:sz w:val="28"/>
        </w:rPr>
      </w:pPr>
      <w:r>
        <w:rPr>
          <w:rFonts w:ascii="Times New Roman" w:hAnsi="Times New Roman"/>
          <w:sz w:val="28"/>
        </w:rPr>
        <w:t xml:space="preserve">3.1.6. Единовременной выплаты при предоставлении ежегодного оплачиваемого отпуска и материальной помощи. </w:t>
      </w:r>
    </w:p>
    <w:p w:rsidR="00703EFA" w:rsidRPr="00A36E51" w:rsidRDefault="00703EFA" w:rsidP="00703EFA">
      <w:pPr>
        <w:tabs>
          <w:tab w:val="left" w:pos="993"/>
        </w:tabs>
        <w:ind w:firstLine="567"/>
        <w:rPr>
          <w:sz w:val="28"/>
          <w:szCs w:val="28"/>
        </w:rPr>
      </w:pPr>
      <w:r w:rsidRPr="00A36E51">
        <w:rPr>
          <w:sz w:val="28"/>
          <w:szCs w:val="28"/>
        </w:rPr>
        <w:t>3.1.7. Ежемесячной надбавки к должностному окладу за  классный чин</w:t>
      </w:r>
      <w:r>
        <w:rPr>
          <w:sz w:val="28"/>
          <w:szCs w:val="28"/>
        </w:rPr>
        <w:t>.</w:t>
      </w:r>
      <w:r w:rsidRPr="00A36E51">
        <w:rPr>
          <w:sz w:val="28"/>
          <w:szCs w:val="28"/>
        </w:rPr>
        <w:t xml:space="preserve"> </w:t>
      </w:r>
    </w:p>
    <w:p w:rsidR="00703EFA" w:rsidRDefault="00703EFA" w:rsidP="00703EFA">
      <w:pPr>
        <w:pStyle w:val="ConsNormal"/>
        <w:widowControl/>
        <w:ind w:firstLine="567"/>
        <w:jc w:val="both"/>
        <w:rPr>
          <w:rFonts w:ascii="Times New Roman" w:hAnsi="Times New Roman"/>
          <w:sz w:val="28"/>
        </w:rPr>
      </w:pPr>
      <w:r>
        <w:rPr>
          <w:rFonts w:ascii="Times New Roman" w:hAnsi="Times New Roman"/>
          <w:sz w:val="28"/>
        </w:rPr>
        <w:t>3.2. Предельный размер должностного оклада по муниципальной должности муниципальной службы устанавливается кратным размеру должностного оклада по должности государственной гражданской службы Новосибирской области «специалист» равный 2403 рубля  исходя из коэффициентов кратности в следующих размерах:</w:t>
      </w:r>
    </w:p>
    <w:p w:rsidR="00703EFA" w:rsidRDefault="00703EFA" w:rsidP="00703EFA">
      <w:pPr>
        <w:pStyle w:val="ConsNormal"/>
        <w:widowControl/>
        <w:ind w:firstLine="0"/>
        <w:jc w:val="both"/>
        <w:rPr>
          <w:rFonts w:ascii="Times New Roman" w:hAnsi="Times New Roman"/>
          <w:sz w:val="28"/>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
        <w:gridCol w:w="5334"/>
        <w:gridCol w:w="1980"/>
        <w:gridCol w:w="1980"/>
      </w:tblGrid>
      <w:tr w:rsidR="00703EFA" w:rsidTr="00DF1807">
        <w:trPr>
          <w:trHeight w:val="1408"/>
          <w:tblHeader/>
        </w:trPr>
        <w:tc>
          <w:tcPr>
            <w:tcW w:w="852" w:type="dxa"/>
          </w:tcPr>
          <w:p w:rsidR="00703EFA" w:rsidRDefault="00703EFA" w:rsidP="00DF1807">
            <w:pPr>
              <w:pStyle w:val="ConsNormal"/>
              <w:widowControl/>
              <w:ind w:firstLine="0"/>
              <w:jc w:val="center"/>
              <w:rPr>
                <w:rFonts w:ascii="Times New Roman" w:hAnsi="Times New Roman"/>
                <w:sz w:val="28"/>
              </w:rPr>
            </w:pPr>
            <w:r>
              <w:rPr>
                <w:rFonts w:ascii="Times New Roman" w:hAnsi="Times New Roman"/>
                <w:sz w:val="28"/>
              </w:rPr>
              <w:t>№</w:t>
            </w:r>
          </w:p>
          <w:p w:rsidR="00703EFA" w:rsidRDefault="00703EFA" w:rsidP="00DF1807">
            <w:pPr>
              <w:pStyle w:val="ConsNormal"/>
              <w:widowControl/>
              <w:ind w:firstLine="0"/>
              <w:jc w:val="center"/>
              <w:rPr>
                <w:rFonts w:ascii="Times New Roman" w:hAnsi="Times New Roman"/>
                <w:sz w:val="28"/>
              </w:rPr>
            </w:pPr>
            <w:proofErr w:type="spellStart"/>
            <w:proofErr w:type="gramStart"/>
            <w:r>
              <w:rPr>
                <w:rFonts w:ascii="Times New Roman" w:hAnsi="Times New Roman"/>
                <w:sz w:val="28"/>
              </w:rPr>
              <w:t>п</w:t>
            </w:r>
            <w:proofErr w:type="spellEnd"/>
            <w:proofErr w:type="gramEnd"/>
            <w:r>
              <w:rPr>
                <w:rFonts w:ascii="Times New Roman" w:hAnsi="Times New Roman"/>
                <w:sz w:val="28"/>
              </w:rPr>
              <w:t>/</w:t>
            </w:r>
            <w:proofErr w:type="spellStart"/>
            <w:r>
              <w:rPr>
                <w:rFonts w:ascii="Times New Roman" w:hAnsi="Times New Roman"/>
                <w:sz w:val="28"/>
              </w:rPr>
              <w:t>п</w:t>
            </w:r>
            <w:proofErr w:type="spellEnd"/>
          </w:p>
        </w:tc>
        <w:tc>
          <w:tcPr>
            <w:tcW w:w="5334" w:type="dxa"/>
          </w:tcPr>
          <w:p w:rsidR="00703EFA" w:rsidRDefault="00703EFA" w:rsidP="00DF1807">
            <w:pPr>
              <w:pStyle w:val="ConsNormal"/>
              <w:widowControl/>
              <w:ind w:firstLine="0"/>
              <w:jc w:val="center"/>
              <w:rPr>
                <w:rFonts w:ascii="Times New Roman" w:hAnsi="Times New Roman"/>
                <w:sz w:val="28"/>
              </w:rPr>
            </w:pPr>
            <w:r>
              <w:rPr>
                <w:rFonts w:ascii="Times New Roman" w:hAnsi="Times New Roman"/>
                <w:sz w:val="28"/>
              </w:rPr>
              <w:t>Наименование  должности</w:t>
            </w:r>
          </w:p>
        </w:tc>
        <w:tc>
          <w:tcPr>
            <w:tcW w:w="1980" w:type="dxa"/>
          </w:tcPr>
          <w:p w:rsidR="00703EFA" w:rsidRDefault="00703EFA" w:rsidP="00DF1807">
            <w:pPr>
              <w:pStyle w:val="ConsNormal"/>
              <w:widowControl/>
              <w:ind w:firstLine="0"/>
              <w:jc w:val="center"/>
              <w:rPr>
                <w:rFonts w:ascii="Times New Roman" w:hAnsi="Times New Roman"/>
                <w:sz w:val="28"/>
              </w:rPr>
            </w:pPr>
            <w:r>
              <w:rPr>
                <w:rFonts w:ascii="Times New Roman" w:hAnsi="Times New Roman"/>
                <w:sz w:val="28"/>
              </w:rPr>
              <w:t>Коэффициент кратности</w:t>
            </w:r>
          </w:p>
        </w:tc>
        <w:tc>
          <w:tcPr>
            <w:tcW w:w="1980" w:type="dxa"/>
          </w:tcPr>
          <w:p w:rsidR="00703EFA" w:rsidRDefault="00703EFA" w:rsidP="00DF1807">
            <w:pPr>
              <w:pStyle w:val="ConsNormal"/>
              <w:widowControl/>
              <w:ind w:firstLine="0"/>
              <w:jc w:val="center"/>
              <w:rPr>
                <w:rFonts w:ascii="Times New Roman" w:hAnsi="Times New Roman"/>
                <w:sz w:val="28"/>
              </w:rPr>
            </w:pPr>
            <w:r>
              <w:rPr>
                <w:rFonts w:ascii="Times New Roman" w:hAnsi="Times New Roman"/>
                <w:sz w:val="28"/>
              </w:rPr>
              <w:t>Должностной оклад в месяц, (рублей)</w:t>
            </w:r>
          </w:p>
        </w:tc>
      </w:tr>
      <w:tr w:rsidR="00703EFA" w:rsidTr="00DF1807">
        <w:tc>
          <w:tcPr>
            <w:tcW w:w="852" w:type="dxa"/>
          </w:tcPr>
          <w:p w:rsidR="00703EFA" w:rsidRDefault="00703EFA" w:rsidP="00DF1807">
            <w:pPr>
              <w:pStyle w:val="ConsNormal"/>
              <w:widowControl/>
              <w:ind w:firstLine="0"/>
              <w:jc w:val="center"/>
              <w:rPr>
                <w:rFonts w:ascii="Times New Roman" w:hAnsi="Times New Roman"/>
                <w:sz w:val="28"/>
              </w:rPr>
            </w:pPr>
            <w:r>
              <w:rPr>
                <w:rFonts w:ascii="Times New Roman" w:hAnsi="Times New Roman"/>
                <w:sz w:val="28"/>
              </w:rPr>
              <w:t>1</w:t>
            </w:r>
          </w:p>
        </w:tc>
        <w:tc>
          <w:tcPr>
            <w:tcW w:w="5334" w:type="dxa"/>
          </w:tcPr>
          <w:p w:rsidR="00703EFA" w:rsidRDefault="00703EFA" w:rsidP="00DF1807">
            <w:pPr>
              <w:pStyle w:val="ConsNormal"/>
              <w:widowControl/>
              <w:ind w:firstLine="0"/>
              <w:rPr>
                <w:rFonts w:ascii="Times New Roman" w:hAnsi="Times New Roman"/>
                <w:sz w:val="28"/>
              </w:rPr>
            </w:pPr>
            <w:r>
              <w:rPr>
                <w:rFonts w:ascii="Times New Roman" w:hAnsi="Times New Roman"/>
                <w:sz w:val="28"/>
              </w:rPr>
              <w:t xml:space="preserve">Заместитель главы администрации </w:t>
            </w:r>
          </w:p>
        </w:tc>
        <w:tc>
          <w:tcPr>
            <w:tcW w:w="1980" w:type="dxa"/>
          </w:tcPr>
          <w:p w:rsidR="00703EFA" w:rsidRDefault="00703EFA" w:rsidP="00DF1807">
            <w:pPr>
              <w:pStyle w:val="ConsNormal"/>
              <w:widowControl/>
              <w:ind w:firstLine="0"/>
              <w:jc w:val="center"/>
              <w:rPr>
                <w:rFonts w:ascii="Times New Roman" w:hAnsi="Times New Roman"/>
                <w:sz w:val="28"/>
              </w:rPr>
            </w:pPr>
            <w:r>
              <w:rPr>
                <w:rFonts w:ascii="Times New Roman" w:hAnsi="Times New Roman"/>
                <w:sz w:val="28"/>
              </w:rPr>
              <w:t>1,5</w:t>
            </w:r>
          </w:p>
        </w:tc>
        <w:tc>
          <w:tcPr>
            <w:tcW w:w="1980" w:type="dxa"/>
          </w:tcPr>
          <w:p w:rsidR="00703EFA" w:rsidRPr="007D2056" w:rsidRDefault="00703EFA" w:rsidP="00DF1807">
            <w:pPr>
              <w:pStyle w:val="ConsNormal"/>
              <w:widowControl/>
              <w:ind w:firstLine="0"/>
              <w:jc w:val="center"/>
              <w:rPr>
                <w:rFonts w:ascii="Times New Roman" w:hAnsi="Times New Roman"/>
                <w:sz w:val="28"/>
              </w:rPr>
            </w:pPr>
            <w:r>
              <w:rPr>
                <w:rFonts w:ascii="Times New Roman" w:hAnsi="Times New Roman"/>
                <w:sz w:val="28"/>
              </w:rPr>
              <w:t>3604,5</w:t>
            </w:r>
          </w:p>
        </w:tc>
      </w:tr>
      <w:tr w:rsidR="00703EFA" w:rsidTr="00DF1807">
        <w:tc>
          <w:tcPr>
            <w:tcW w:w="852" w:type="dxa"/>
          </w:tcPr>
          <w:p w:rsidR="00703EFA" w:rsidRDefault="00703EFA" w:rsidP="00DF1807">
            <w:pPr>
              <w:pStyle w:val="ConsNormal"/>
              <w:widowControl/>
              <w:ind w:firstLine="0"/>
              <w:jc w:val="center"/>
              <w:rPr>
                <w:rFonts w:ascii="Times New Roman" w:hAnsi="Times New Roman"/>
                <w:sz w:val="28"/>
              </w:rPr>
            </w:pPr>
            <w:r>
              <w:rPr>
                <w:rFonts w:ascii="Times New Roman" w:hAnsi="Times New Roman"/>
                <w:sz w:val="28"/>
              </w:rPr>
              <w:t>2</w:t>
            </w:r>
          </w:p>
        </w:tc>
        <w:tc>
          <w:tcPr>
            <w:tcW w:w="5334" w:type="dxa"/>
          </w:tcPr>
          <w:p w:rsidR="00703EFA" w:rsidRDefault="00703EFA" w:rsidP="00DF1807">
            <w:pPr>
              <w:pStyle w:val="ConsNormal"/>
              <w:widowControl/>
              <w:ind w:firstLine="0"/>
              <w:rPr>
                <w:rFonts w:ascii="Times New Roman" w:hAnsi="Times New Roman"/>
                <w:sz w:val="28"/>
              </w:rPr>
            </w:pPr>
            <w:r>
              <w:rPr>
                <w:rFonts w:ascii="Times New Roman" w:hAnsi="Times New Roman"/>
                <w:sz w:val="28"/>
              </w:rPr>
              <w:t xml:space="preserve">Специалист 1 разряда </w:t>
            </w:r>
          </w:p>
        </w:tc>
        <w:tc>
          <w:tcPr>
            <w:tcW w:w="1980" w:type="dxa"/>
          </w:tcPr>
          <w:p w:rsidR="00703EFA" w:rsidRDefault="00703EFA" w:rsidP="00DF1807">
            <w:pPr>
              <w:pStyle w:val="ConsNormal"/>
              <w:widowControl/>
              <w:ind w:firstLine="0"/>
              <w:jc w:val="center"/>
              <w:rPr>
                <w:rFonts w:ascii="Times New Roman" w:hAnsi="Times New Roman"/>
                <w:sz w:val="28"/>
              </w:rPr>
            </w:pPr>
            <w:r>
              <w:rPr>
                <w:rFonts w:ascii="Times New Roman" w:hAnsi="Times New Roman"/>
                <w:sz w:val="28"/>
              </w:rPr>
              <w:t>1,26</w:t>
            </w:r>
          </w:p>
        </w:tc>
        <w:tc>
          <w:tcPr>
            <w:tcW w:w="1980" w:type="dxa"/>
          </w:tcPr>
          <w:p w:rsidR="00703EFA" w:rsidRDefault="00703EFA" w:rsidP="00DF1807">
            <w:pPr>
              <w:pStyle w:val="ConsNormal"/>
              <w:widowControl/>
              <w:ind w:firstLine="0"/>
              <w:jc w:val="center"/>
              <w:rPr>
                <w:rFonts w:ascii="Times New Roman" w:hAnsi="Times New Roman"/>
                <w:sz w:val="28"/>
              </w:rPr>
            </w:pPr>
            <w:r>
              <w:rPr>
                <w:rFonts w:ascii="Times New Roman" w:hAnsi="Times New Roman"/>
                <w:sz w:val="28"/>
              </w:rPr>
              <w:t>3027,78</w:t>
            </w:r>
          </w:p>
        </w:tc>
      </w:tr>
      <w:tr w:rsidR="00703EFA" w:rsidTr="00DF1807">
        <w:tc>
          <w:tcPr>
            <w:tcW w:w="852" w:type="dxa"/>
          </w:tcPr>
          <w:p w:rsidR="00703EFA" w:rsidRDefault="00703EFA" w:rsidP="00DF1807">
            <w:pPr>
              <w:pStyle w:val="ConsNormal"/>
              <w:widowControl/>
              <w:ind w:firstLine="0"/>
              <w:jc w:val="center"/>
              <w:rPr>
                <w:rFonts w:ascii="Times New Roman" w:hAnsi="Times New Roman"/>
                <w:sz w:val="28"/>
              </w:rPr>
            </w:pPr>
            <w:r>
              <w:rPr>
                <w:rFonts w:ascii="Times New Roman" w:hAnsi="Times New Roman"/>
                <w:sz w:val="28"/>
              </w:rPr>
              <w:t>3</w:t>
            </w:r>
          </w:p>
        </w:tc>
        <w:tc>
          <w:tcPr>
            <w:tcW w:w="5334" w:type="dxa"/>
          </w:tcPr>
          <w:p w:rsidR="00703EFA" w:rsidRDefault="00703EFA" w:rsidP="00DF1807">
            <w:pPr>
              <w:pStyle w:val="ConsNormal"/>
              <w:widowControl/>
              <w:ind w:firstLine="0"/>
              <w:rPr>
                <w:rFonts w:ascii="Times New Roman" w:hAnsi="Times New Roman"/>
                <w:sz w:val="28"/>
              </w:rPr>
            </w:pPr>
            <w:r>
              <w:rPr>
                <w:rFonts w:ascii="Times New Roman" w:hAnsi="Times New Roman"/>
                <w:sz w:val="28"/>
              </w:rPr>
              <w:t xml:space="preserve">Специалист 2 разряда </w:t>
            </w:r>
          </w:p>
        </w:tc>
        <w:tc>
          <w:tcPr>
            <w:tcW w:w="1980" w:type="dxa"/>
          </w:tcPr>
          <w:p w:rsidR="00703EFA" w:rsidRDefault="00703EFA" w:rsidP="00DF1807">
            <w:pPr>
              <w:pStyle w:val="ConsNormal"/>
              <w:widowControl/>
              <w:ind w:firstLine="0"/>
              <w:jc w:val="center"/>
              <w:rPr>
                <w:rFonts w:ascii="Times New Roman" w:hAnsi="Times New Roman"/>
                <w:sz w:val="28"/>
              </w:rPr>
            </w:pPr>
            <w:r>
              <w:rPr>
                <w:rFonts w:ascii="Times New Roman" w:hAnsi="Times New Roman"/>
                <w:sz w:val="28"/>
              </w:rPr>
              <w:t>1,13</w:t>
            </w:r>
          </w:p>
        </w:tc>
        <w:tc>
          <w:tcPr>
            <w:tcW w:w="1980" w:type="dxa"/>
          </w:tcPr>
          <w:p w:rsidR="00703EFA" w:rsidRPr="00A36E51" w:rsidRDefault="00703EFA" w:rsidP="00DF1807">
            <w:pPr>
              <w:pStyle w:val="ConsNormal"/>
              <w:widowControl/>
              <w:ind w:firstLine="0"/>
              <w:jc w:val="center"/>
              <w:rPr>
                <w:rFonts w:ascii="Times New Roman" w:hAnsi="Times New Roman"/>
                <w:sz w:val="28"/>
                <w:lang w:val="en-US"/>
              </w:rPr>
            </w:pPr>
            <w:r>
              <w:rPr>
                <w:rFonts w:ascii="Times New Roman" w:hAnsi="Times New Roman"/>
                <w:sz w:val="28"/>
              </w:rPr>
              <w:t>2715,39</w:t>
            </w:r>
          </w:p>
        </w:tc>
      </w:tr>
      <w:tr w:rsidR="00703EFA" w:rsidTr="00DF1807">
        <w:tc>
          <w:tcPr>
            <w:tcW w:w="852" w:type="dxa"/>
          </w:tcPr>
          <w:p w:rsidR="00703EFA" w:rsidRDefault="00703EFA" w:rsidP="00DF1807">
            <w:pPr>
              <w:pStyle w:val="ConsNormal"/>
              <w:widowControl/>
              <w:ind w:firstLine="0"/>
              <w:jc w:val="center"/>
              <w:rPr>
                <w:rFonts w:ascii="Times New Roman" w:hAnsi="Times New Roman"/>
                <w:sz w:val="28"/>
              </w:rPr>
            </w:pPr>
            <w:r>
              <w:rPr>
                <w:rFonts w:ascii="Times New Roman" w:hAnsi="Times New Roman"/>
                <w:sz w:val="28"/>
              </w:rPr>
              <w:lastRenderedPageBreak/>
              <w:t>4</w:t>
            </w:r>
          </w:p>
        </w:tc>
        <w:tc>
          <w:tcPr>
            <w:tcW w:w="5334" w:type="dxa"/>
          </w:tcPr>
          <w:p w:rsidR="00703EFA" w:rsidRDefault="00703EFA" w:rsidP="00DF1807">
            <w:pPr>
              <w:pStyle w:val="ConsNormal"/>
              <w:widowControl/>
              <w:ind w:firstLine="0"/>
              <w:rPr>
                <w:rFonts w:ascii="Times New Roman" w:hAnsi="Times New Roman"/>
                <w:sz w:val="28"/>
              </w:rPr>
            </w:pPr>
            <w:r>
              <w:rPr>
                <w:rFonts w:ascii="Times New Roman" w:hAnsi="Times New Roman"/>
                <w:sz w:val="28"/>
              </w:rPr>
              <w:t xml:space="preserve">Специалист </w:t>
            </w:r>
          </w:p>
        </w:tc>
        <w:tc>
          <w:tcPr>
            <w:tcW w:w="1980" w:type="dxa"/>
          </w:tcPr>
          <w:p w:rsidR="00703EFA" w:rsidRDefault="00703EFA" w:rsidP="00DF1807">
            <w:pPr>
              <w:pStyle w:val="ConsNormal"/>
              <w:widowControl/>
              <w:ind w:firstLine="0"/>
              <w:jc w:val="center"/>
              <w:rPr>
                <w:rFonts w:ascii="Times New Roman" w:hAnsi="Times New Roman"/>
                <w:sz w:val="28"/>
              </w:rPr>
            </w:pPr>
            <w:r>
              <w:rPr>
                <w:rFonts w:ascii="Times New Roman" w:hAnsi="Times New Roman"/>
                <w:sz w:val="28"/>
              </w:rPr>
              <w:t>1,0</w:t>
            </w:r>
          </w:p>
        </w:tc>
        <w:tc>
          <w:tcPr>
            <w:tcW w:w="1980" w:type="dxa"/>
          </w:tcPr>
          <w:p w:rsidR="00703EFA" w:rsidRPr="00A36E51" w:rsidRDefault="00703EFA" w:rsidP="00DF1807">
            <w:pPr>
              <w:pStyle w:val="ConsNormal"/>
              <w:widowControl/>
              <w:ind w:firstLine="0"/>
              <w:jc w:val="center"/>
              <w:rPr>
                <w:rFonts w:ascii="Times New Roman" w:hAnsi="Times New Roman"/>
                <w:sz w:val="28"/>
                <w:lang w:val="en-US"/>
              </w:rPr>
            </w:pPr>
            <w:r>
              <w:rPr>
                <w:rFonts w:ascii="Times New Roman" w:hAnsi="Times New Roman"/>
                <w:sz w:val="28"/>
              </w:rPr>
              <w:t>2403,0</w:t>
            </w:r>
          </w:p>
        </w:tc>
      </w:tr>
    </w:tbl>
    <w:p w:rsidR="00703EFA" w:rsidRDefault="00703EFA" w:rsidP="00703EFA">
      <w:pPr>
        <w:pStyle w:val="ConsNormal"/>
        <w:widowControl/>
        <w:ind w:firstLine="567"/>
        <w:jc w:val="both"/>
        <w:rPr>
          <w:rFonts w:ascii="Times New Roman" w:hAnsi="Times New Roman"/>
          <w:sz w:val="28"/>
        </w:rPr>
      </w:pPr>
    </w:p>
    <w:p w:rsidR="00703EFA" w:rsidRDefault="00703EFA" w:rsidP="00703EFA">
      <w:pPr>
        <w:pStyle w:val="ConsNormal"/>
        <w:widowControl/>
        <w:ind w:firstLine="567"/>
        <w:jc w:val="both"/>
        <w:rPr>
          <w:sz w:val="28"/>
        </w:rPr>
      </w:pPr>
      <w:r>
        <w:rPr>
          <w:rFonts w:ascii="Times New Roman" w:hAnsi="Times New Roman"/>
          <w:sz w:val="28"/>
        </w:rPr>
        <w:t>3.3.  Должностной оклад муниципальных служащих индексируется или повышается одновременно с индексацией или повышением должностных окладов государственным гражданским служащим Новосибирской области.</w:t>
      </w:r>
    </w:p>
    <w:p w:rsidR="00703EFA" w:rsidRDefault="00703EFA" w:rsidP="00703EFA">
      <w:pPr>
        <w:ind w:left="360"/>
        <w:rPr>
          <w:sz w:val="28"/>
          <w:szCs w:val="28"/>
        </w:rPr>
      </w:pPr>
      <w:r>
        <w:rPr>
          <w:sz w:val="28"/>
        </w:rPr>
        <w:t xml:space="preserve">   3.4. </w:t>
      </w:r>
      <w:r>
        <w:rPr>
          <w:sz w:val="28"/>
          <w:szCs w:val="28"/>
        </w:rPr>
        <w:t>Ежемесячная надбавка за классный чин муниципальным служащим устанавливается равным:</w:t>
      </w:r>
    </w:p>
    <w:p w:rsidR="00703EFA" w:rsidRDefault="00703EFA" w:rsidP="00703EFA">
      <w:pPr>
        <w:ind w:left="360"/>
        <w:rPr>
          <w:sz w:val="28"/>
          <w:szCs w:val="28"/>
        </w:rPr>
      </w:pPr>
      <w:r>
        <w:rPr>
          <w:sz w:val="28"/>
          <w:szCs w:val="28"/>
        </w:rPr>
        <w:t xml:space="preserve">    советник муниципальной службы 3 класса 1135 рублей;</w:t>
      </w:r>
    </w:p>
    <w:p w:rsidR="00703EFA" w:rsidRPr="00A56B5D" w:rsidRDefault="00703EFA" w:rsidP="00703EFA">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секретарь муниципальной службы 1 класса 930 рублей;</w:t>
      </w:r>
    </w:p>
    <w:p w:rsidR="00703EFA" w:rsidRDefault="00703EFA" w:rsidP="00703EFA">
      <w:pPr>
        <w:shd w:val="clear" w:color="auto" w:fill="FFFFFF"/>
        <w:jc w:val="both"/>
        <w:rPr>
          <w:sz w:val="28"/>
          <w:szCs w:val="28"/>
        </w:rPr>
      </w:pPr>
      <w:r>
        <w:rPr>
          <w:sz w:val="28"/>
          <w:szCs w:val="28"/>
        </w:rPr>
        <w:t xml:space="preserve">         секретарь муниципальной службы 2 класса 880 рублей;</w:t>
      </w:r>
    </w:p>
    <w:p w:rsidR="00703EFA" w:rsidRDefault="00703EFA" w:rsidP="00703EFA">
      <w:pPr>
        <w:shd w:val="clear" w:color="auto" w:fill="FFFFFF"/>
        <w:jc w:val="both"/>
        <w:rPr>
          <w:sz w:val="28"/>
          <w:szCs w:val="28"/>
        </w:rPr>
      </w:pPr>
      <w:r>
        <w:rPr>
          <w:sz w:val="28"/>
          <w:szCs w:val="28"/>
        </w:rPr>
        <w:t xml:space="preserve">         секретарь муниципальной службы 3 класса 723 рубля.</w:t>
      </w:r>
    </w:p>
    <w:p w:rsidR="00703EFA" w:rsidRDefault="00703EFA" w:rsidP="00703EFA">
      <w:pPr>
        <w:pStyle w:val="ConsNormal"/>
        <w:widowControl/>
        <w:ind w:firstLine="567"/>
        <w:jc w:val="both"/>
        <w:rPr>
          <w:rFonts w:ascii="Times New Roman" w:hAnsi="Times New Roman"/>
          <w:sz w:val="28"/>
        </w:rPr>
      </w:pPr>
    </w:p>
    <w:p w:rsidR="00703EFA" w:rsidRDefault="00703EFA" w:rsidP="00703EFA">
      <w:pPr>
        <w:shd w:val="clear" w:color="auto" w:fill="FFFFFF"/>
        <w:ind w:firstLine="567"/>
        <w:jc w:val="both"/>
        <w:rPr>
          <w:sz w:val="28"/>
        </w:rPr>
      </w:pPr>
      <w:r>
        <w:rPr>
          <w:sz w:val="28"/>
        </w:rPr>
        <w:t xml:space="preserve">3.5. Ежемесячная надбавка к должностному окладу  за выслугу лет на муниципальной службе устанавливается в зависимости от стажа муниципальной службы в следующих размерах: </w:t>
      </w:r>
    </w:p>
    <w:p w:rsidR="00703EFA" w:rsidRDefault="00703EFA" w:rsidP="00703EFA">
      <w:pPr>
        <w:shd w:val="clear" w:color="auto" w:fill="FFFFFF"/>
        <w:ind w:firstLine="720"/>
        <w:jc w:val="both"/>
        <w:rPr>
          <w:sz w:val="28"/>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28"/>
        <w:gridCol w:w="3119"/>
      </w:tblGrid>
      <w:tr w:rsidR="00703EFA" w:rsidTr="00DF1807">
        <w:tc>
          <w:tcPr>
            <w:tcW w:w="5528" w:type="dxa"/>
          </w:tcPr>
          <w:p w:rsidR="00703EFA" w:rsidRDefault="00703EFA" w:rsidP="00DF1807">
            <w:pPr>
              <w:ind w:firstLine="720"/>
              <w:jc w:val="center"/>
              <w:rPr>
                <w:sz w:val="28"/>
              </w:rPr>
            </w:pPr>
            <w:r>
              <w:rPr>
                <w:sz w:val="28"/>
              </w:rPr>
              <w:t>Стаж муниципальной службы:</w:t>
            </w:r>
          </w:p>
        </w:tc>
        <w:tc>
          <w:tcPr>
            <w:tcW w:w="3119" w:type="dxa"/>
          </w:tcPr>
          <w:p w:rsidR="00703EFA" w:rsidRDefault="00703EFA" w:rsidP="00DF1807">
            <w:pPr>
              <w:ind w:firstLine="720"/>
              <w:jc w:val="center"/>
              <w:rPr>
                <w:sz w:val="28"/>
              </w:rPr>
            </w:pPr>
            <w:r>
              <w:rPr>
                <w:sz w:val="28"/>
              </w:rPr>
              <w:t>Размер надбавки (% должностного оклада)</w:t>
            </w:r>
          </w:p>
        </w:tc>
      </w:tr>
      <w:tr w:rsidR="00703EFA" w:rsidTr="00DF1807">
        <w:tc>
          <w:tcPr>
            <w:tcW w:w="5528" w:type="dxa"/>
          </w:tcPr>
          <w:p w:rsidR="00703EFA" w:rsidRDefault="00703EFA" w:rsidP="00DF1807">
            <w:pPr>
              <w:ind w:firstLine="720"/>
              <w:jc w:val="both"/>
              <w:rPr>
                <w:sz w:val="28"/>
              </w:rPr>
            </w:pPr>
            <w:r>
              <w:rPr>
                <w:sz w:val="28"/>
              </w:rPr>
              <w:t>От 1 года до 5 лет</w:t>
            </w:r>
          </w:p>
        </w:tc>
        <w:tc>
          <w:tcPr>
            <w:tcW w:w="3119" w:type="dxa"/>
          </w:tcPr>
          <w:p w:rsidR="00703EFA" w:rsidRDefault="00703EFA" w:rsidP="00DF1807">
            <w:pPr>
              <w:ind w:firstLine="720"/>
              <w:jc w:val="both"/>
              <w:rPr>
                <w:sz w:val="28"/>
              </w:rPr>
            </w:pPr>
            <w:r>
              <w:rPr>
                <w:sz w:val="28"/>
              </w:rPr>
              <w:t>10</w:t>
            </w:r>
          </w:p>
        </w:tc>
      </w:tr>
      <w:tr w:rsidR="00703EFA" w:rsidTr="00DF1807">
        <w:tc>
          <w:tcPr>
            <w:tcW w:w="5528" w:type="dxa"/>
          </w:tcPr>
          <w:p w:rsidR="00703EFA" w:rsidRDefault="00703EFA" w:rsidP="00DF1807">
            <w:pPr>
              <w:ind w:firstLine="720"/>
              <w:jc w:val="both"/>
              <w:rPr>
                <w:sz w:val="28"/>
              </w:rPr>
            </w:pPr>
            <w:r>
              <w:rPr>
                <w:sz w:val="28"/>
              </w:rPr>
              <w:t>От 5 лет до 10 лет</w:t>
            </w:r>
          </w:p>
        </w:tc>
        <w:tc>
          <w:tcPr>
            <w:tcW w:w="3119" w:type="dxa"/>
          </w:tcPr>
          <w:p w:rsidR="00703EFA" w:rsidRDefault="00703EFA" w:rsidP="00DF1807">
            <w:pPr>
              <w:ind w:firstLine="720"/>
              <w:jc w:val="both"/>
              <w:rPr>
                <w:sz w:val="28"/>
              </w:rPr>
            </w:pPr>
            <w:r>
              <w:rPr>
                <w:sz w:val="28"/>
              </w:rPr>
              <w:t>15</w:t>
            </w:r>
          </w:p>
        </w:tc>
      </w:tr>
      <w:tr w:rsidR="00703EFA" w:rsidTr="00DF1807">
        <w:tc>
          <w:tcPr>
            <w:tcW w:w="5528" w:type="dxa"/>
          </w:tcPr>
          <w:p w:rsidR="00703EFA" w:rsidRDefault="00703EFA" w:rsidP="00DF1807">
            <w:pPr>
              <w:ind w:firstLine="720"/>
              <w:jc w:val="both"/>
              <w:rPr>
                <w:sz w:val="28"/>
              </w:rPr>
            </w:pPr>
            <w:r>
              <w:rPr>
                <w:sz w:val="28"/>
              </w:rPr>
              <w:t>От 10 лет до 15 лет</w:t>
            </w:r>
          </w:p>
        </w:tc>
        <w:tc>
          <w:tcPr>
            <w:tcW w:w="3119" w:type="dxa"/>
          </w:tcPr>
          <w:p w:rsidR="00703EFA" w:rsidRDefault="00703EFA" w:rsidP="00DF1807">
            <w:pPr>
              <w:ind w:firstLine="720"/>
              <w:jc w:val="both"/>
              <w:rPr>
                <w:sz w:val="28"/>
              </w:rPr>
            </w:pPr>
            <w:r>
              <w:rPr>
                <w:sz w:val="28"/>
              </w:rPr>
              <w:t>20</w:t>
            </w:r>
          </w:p>
        </w:tc>
      </w:tr>
      <w:tr w:rsidR="00703EFA" w:rsidTr="00DF1807">
        <w:tc>
          <w:tcPr>
            <w:tcW w:w="5528" w:type="dxa"/>
          </w:tcPr>
          <w:p w:rsidR="00703EFA" w:rsidRDefault="00703EFA" w:rsidP="00DF1807">
            <w:pPr>
              <w:ind w:firstLine="720"/>
              <w:jc w:val="both"/>
              <w:rPr>
                <w:sz w:val="28"/>
              </w:rPr>
            </w:pPr>
            <w:r>
              <w:rPr>
                <w:sz w:val="28"/>
              </w:rPr>
              <w:t>От 15 лет и выше</w:t>
            </w:r>
          </w:p>
        </w:tc>
        <w:tc>
          <w:tcPr>
            <w:tcW w:w="3119" w:type="dxa"/>
          </w:tcPr>
          <w:p w:rsidR="00703EFA" w:rsidRDefault="00703EFA" w:rsidP="00DF1807">
            <w:pPr>
              <w:ind w:firstLine="720"/>
              <w:jc w:val="both"/>
              <w:rPr>
                <w:sz w:val="28"/>
              </w:rPr>
            </w:pPr>
            <w:r>
              <w:rPr>
                <w:sz w:val="28"/>
              </w:rPr>
              <w:t>30</w:t>
            </w:r>
          </w:p>
        </w:tc>
      </w:tr>
    </w:tbl>
    <w:p w:rsidR="00703EFA" w:rsidRDefault="00703EFA" w:rsidP="00703EFA">
      <w:pPr>
        <w:shd w:val="clear" w:color="auto" w:fill="FFFFFF"/>
        <w:ind w:firstLine="720"/>
        <w:jc w:val="both"/>
        <w:rPr>
          <w:sz w:val="28"/>
        </w:rPr>
      </w:pPr>
      <w:r>
        <w:rPr>
          <w:sz w:val="28"/>
        </w:rPr>
        <w:t>Стаж муниципальной службы определяется в соответствии с действующим законодательством.</w:t>
      </w:r>
    </w:p>
    <w:p w:rsidR="00703EFA" w:rsidRDefault="00703EFA" w:rsidP="00703EFA">
      <w:pPr>
        <w:shd w:val="clear" w:color="auto" w:fill="FFFFFF"/>
        <w:ind w:firstLine="567"/>
        <w:jc w:val="both"/>
        <w:rPr>
          <w:sz w:val="28"/>
        </w:rPr>
      </w:pPr>
      <w:r>
        <w:rPr>
          <w:sz w:val="28"/>
        </w:rPr>
        <w:t>3.6.Ежемесячная надбавка к должностному окладу за особые условия муниципальной службы устанавливаются исходя из следующих размеров:</w:t>
      </w:r>
    </w:p>
    <w:p w:rsidR="00703EFA" w:rsidRDefault="00703EFA" w:rsidP="00703EFA">
      <w:pPr>
        <w:shd w:val="clear" w:color="auto" w:fill="FFFFFF"/>
        <w:ind w:left="720"/>
        <w:jc w:val="both"/>
        <w:rPr>
          <w:sz w:val="28"/>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
        <w:gridCol w:w="6697"/>
        <w:gridCol w:w="2375"/>
      </w:tblGrid>
      <w:tr w:rsidR="00703EFA" w:rsidTr="00DF1807">
        <w:trPr>
          <w:tblHeader/>
        </w:trPr>
        <w:tc>
          <w:tcPr>
            <w:tcW w:w="852" w:type="dxa"/>
          </w:tcPr>
          <w:p w:rsidR="00703EFA" w:rsidRDefault="00703EFA" w:rsidP="00DF1807">
            <w:pPr>
              <w:pStyle w:val="ConsNormal"/>
              <w:widowControl/>
              <w:ind w:firstLine="0"/>
              <w:jc w:val="both"/>
              <w:rPr>
                <w:rFonts w:ascii="Times New Roman" w:hAnsi="Times New Roman"/>
                <w:sz w:val="28"/>
              </w:rPr>
            </w:pPr>
            <w:r>
              <w:rPr>
                <w:rFonts w:ascii="Times New Roman" w:hAnsi="Times New Roman"/>
                <w:sz w:val="28"/>
              </w:rPr>
              <w:t>№ п./п.</w:t>
            </w:r>
          </w:p>
        </w:tc>
        <w:tc>
          <w:tcPr>
            <w:tcW w:w="6697" w:type="dxa"/>
          </w:tcPr>
          <w:p w:rsidR="00703EFA" w:rsidRDefault="00703EFA" w:rsidP="00DF1807">
            <w:pPr>
              <w:pStyle w:val="ConsNormal"/>
              <w:widowControl/>
              <w:ind w:firstLine="0"/>
              <w:jc w:val="center"/>
              <w:rPr>
                <w:rFonts w:ascii="Times New Roman" w:hAnsi="Times New Roman"/>
                <w:sz w:val="28"/>
              </w:rPr>
            </w:pPr>
            <w:r>
              <w:rPr>
                <w:rFonts w:ascii="Times New Roman" w:hAnsi="Times New Roman"/>
                <w:sz w:val="28"/>
              </w:rPr>
              <w:t>Наименование группы должностей муниципальной службы</w:t>
            </w:r>
          </w:p>
        </w:tc>
        <w:tc>
          <w:tcPr>
            <w:tcW w:w="2375" w:type="dxa"/>
          </w:tcPr>
          <w:p w:rsidR="00703EFA" w:rsidRDefault="00703EFA" w:rsidP="00DF1807">
            <w:pPr>
              <w:pStyle w:val="ConsNormal"/>
              <w:widowControl/>
              <w:ind w:firstLine="0"/>
              <w:jc w:val="both"/>
              <w:rPr>
                <w:rFonts w:ascii="Times New Roman" w:hAnsi="Times New Roman"/>
                <w:sz w:val="28"/>
              </w:rPr>
            </w:pPr>
            <w:r>
              <w:rPr>
                <w:rFonts w:ascii="Times New Roman" w:hAnsi="Times New Roman"/>
                <w:sz w:val="28"/>
              </w:rPr>
              <w:t>Размер надбавки (% должностного оклада)</w:t>
            </w:r>
          </w:p>
        </w:tc>
      </w:tr>
      <w:tr w:rsidR="00703EFA" w:rsidTr="00DF1807">
        <w:tc>
          <w:tcPr>
            <w:tcW w:w="852" w:type="dxa"/>
          </w:tcPr>
          <w:p w:rsidR="00703EFA" w:rsidRDefault="00703EFA" w:rsidP="00DF1807">
            <w:pPr>
              <w:pStyle w:val="ConsNormal"/>
              <w:widowControl/>
              <w:ind w:firstLine="0"/>
              <w:rPr>
                <w:rFonts w:ascii="Times New Roman" w:hAnsi="Times New Roman"/>
                <w:sz w:val="28"/>
              </w:rPr>
            </w:pPr>
            <w:r>
              <w:rPr>
                <w:rFonts w:ascii="Times New Roman" w:hAnsi="Times New Roman"/>
                <w:sz w:val="28"/>
              </w:rPr>
              <w:t>1</w:t>
            </w:r>
          </w:p>
        </w:tc>
        <w:tc>
          <w:tcPr>
            <w:tcW w:w="6697" w:type="dxa"/>
          </w:tcPr>
          <w:p w:rsidR="00703EFA" w:rsidRDefault="00703EFA" w:rsidP="00DF1807">
            <w:pPr>
              <w:pStyle w:val="ConsNormal"/>
              <w:widowControl/>
              <w:ind w:firstLine="0"/>
              <w:jc w:val="center"/>
              <w:rPr>
                <w:rFonts w:ascii="Times New Roman" w:hAnsi="Times New Roman"/>
                <w:sz w:val="28"/>
              </w:rPr>
            </w:pPr>
            <w:r>
              <w:rPr>
                <w:rFonts w:ascii="Times New Roman" w:hAnsi="Times New Roman"/>
                <w:sz w:val="28"/>
              </w:rPr>
              <w:t>2</w:t>
            </w:r>
          </w:p>
        </w:tc>
        <w:tc>
          <w:tcPr>
            <w:tcW w:w="2375" w:type="dxa"/>
          </w:tcPr>
          <w:p w:rsidR="00703EFA" w:rsidRDefault="00703EFA" w:rsidP="00DF1807">
            <w:pPr>
              <w:pStyle w:val="ConsNormal"/>
              <w:widowControl/>
              <w:ind w:firstLine="0"/>
              <w:jc w:val="center"/>
              <w:rPr>
                <w:rFonts w:ascii="Times New Roman" w:hAnsi="Times New Roman"/>
                <w:sz w:val="28"/>
              </w:rPr>
            </w:pPr>
            <w:r>
              <w:rPr>
                <w:rFonts w:ascii="Times New Roman" w:hAnsi="Times New Roman"/>
                <w:sz w:val="28"/>
              </w:rPr>
              <w:t>3</w:t>
            </w:r>
          </w:p>
        </w:tc>
      </w:tr>
      <w:tr w:rsidR="00703EFA" w:rsidTr="00DF1807">
        <w:tc>
          <w:tcPr>
            <w:tcW w:w="9924" w:type="dxa"/>
            <w:gridSpan w:val="3"/>
          </w:tcPr>
          <w:p w:rsidR="00703EFA" w:rsidRDefault="00703EFA" w:rsidP="00DF1807">
            <w:pPr>
              <w:pStyle w:val="ConsNormal"/>
              <w:widowControl/>
              <w:ind w:firstLine="0"/>
              <w:jc w:val="center"/>
              <w:rPr>
                <w:rFonts w:ascii="Times New Roman" w:hAnsi="Times New Roman"/>
                <w:b/>
                <w:sz w:val="28"/>
              </w:rPr>
            </w:pPr>
            <w:r>
              <w:rPr>
                <w:rFonts w:ascii="Times New Roman" w:hAnsi="Times New Roman"/>
                <w:b/>
                <w:sz w:val="28"/>
              </w:rPr>
              <w:t>Ведущая должность</w:t>
            </w:r>
          </w:p>
          <w:p w:rsidR="00703EFA" w:rsidRDefault="00703EFA" w:rsidP="00DF1807">
            <w:pPr>
              <w:pStyle w:val="ConsNormal"/>
              <w:widowControl/>
              <w:ind w:firstLine="0"/>
              <w:jc w:val="center"/>
              <w:rPr>
                <w:rFonts w:ascii="Times New Roman" w:hAnsi="Times New Roman"/>
                <w:b/>
                <w:sz w:val="28"/>
              </w:rPr>
            </w:pPr>
          </w:p>
        </w:tc>
      </w:tr>
      <w:tr w:rsidR="00703EFA" w:rsidTr="00DF1807">
        <w:tc>
          <w:tcPr>
            <w:tcW w:w="852" w:type="dxa"/>
          </w:tcPr>
          <w:p w:rsidR="00703EFA" w:rsidRDefault="00703EFA" w:rsidP="00DF1807">
            <w:pPr>
              <w:pStyle w:val="ConsNormal"/>
              <w:widowControl/>
              <w:ind w:firstLine="0"/>
              <w:jc w:val="both"/>
              <w:rPr>
                <w:rFonts w:ascii="Times New Roman" w:hAnsi="Times New Roman"/>
                <w:sz w:val="28"/>
              </w:rPr>
            </w:pPr>
            <w:r>
              <w:rPr>
                <w:rFonts w:ascii="Times New Roman" w:hAnsi="Times New Roman"/>
                <w:sz w:val="28"/>
                <w:lang w:val="en-US"/>
              </w:rPr>
              <w:t>1</w:t>
            </w:r>
            <w:r>
              <w:rPr>
                <w:rFonts w:ascii="Times New Roman" w:hAnsi="Times New Roman"/>
                <w:sz w:val="28"/>
              </w:rPr>
              <w:t>.</w:t>
            </w:r>
          </w:p>
        </w:tc>
        <w:tc>
          <w:tcPr>
            <w:tcW w:w="6697" w:type="dxa"/>
          </w:tcPr>
          <w:p w:rsidR="00703EFA" w:rsidRDefault="00703EFA" w:rsidP="00DF1807">
            <w:pPr>
              <w:pStyle w:val="ConsNormal"/>
              <w:widowControl/>
              <w:ind w:firstLine="0"/>
              <w:rPr>
                <w:rFonts w:ascii="Times New Roman" w:hAnsi="Times New Roman"/>
                <w:sz w:val="28"/>
              </w:rPr>
            </w:pPr>
            <w:r>
              <w:rPr>
                <w:rFonts w:ascii="Times New Roman" w:hAnsi="Times New Roman"/>
                <w:sz w:val="28"/>
              </w:rPr>
              <w:t xml:space="preserve">Заместитель главы администрации </w:t>
            </w:r>
          </w:p>
        </w:tc>
        <w:tc>
          <w:tcPr>
            <w:tcW w:w="2375" w:type="dxa"/>
          </w:tcPr>
          <w:p w:rsidR="00703EFA" w:rsidRDefault="00703EFA" w:rsidP="00DF1807">
            <w:pPr>
              <w:pStyle w:val="ConsNormal"/>
              <w:widowControl/>
              <w:ind w:firstLine="0"/>
              <w:jc w:val="both"/>
              <w:rPr>
                <w:rFonts w:ascii="Times New Roman" w:hAnsi="Times New Roman"/>
                <w:sz w:val="28"/>
              </w:rPr>
            </w:pPr>
            <w:r>
              <w:rPr>
                <w:rFonts w:ascii="Times New Roman" w:hAnsi="Times New Roman"/>
                <w:sz w:val="28"/>
              </w:rPr>
              <w:t>120 %</w:t>
            </w:r>
          </w:p>
        </w:tc>
      </w:tr>
      <w:tr w:rsidR="00703EFA" w:rsidTr="00DF1807">
        <w:tc>
          <w:tcPr>
            <w:tcW w:w="9924" w:type="dxa"/>
            <w:gridSpan w:val="3"/>
          </w:tcPr>
          <w:p w:rsidR="00703EFA" w:rsidRDefault="00703EFA" w:rsidP="00DF1807">
            <w:pPr>
              <w:pStyle w:val="ConsNormal"/>
              <w:widowControl/>
              <w:ind w:firstLine="0"/>
              <w:jc w:val="center"/>
              <w:rPr>
                <w:rFonts w:ascii="Times New Roman" w:hAnsi="Times New Roman"/>
                <w:b/>
                <w:sz w:val="28"/>
              </w:rPr>
            </w:pPr>
            <w:r>
              <w:rPr>
                <w:rFonts w:ascii="Times New Roman" w:hAnsi="Times New Roman"/>
                <w:b/>
                <w:sz w:val="28"/>
              </w:rPr>
              <w:t>Младшая должность</w:t>
            </w:r>
          </w:p>
          <w:p w:rsidR="00703EFA" w:rsidRDefault="00703EFA" w:rsidP="00DF1807">
            <w:pPr>
              <w:pStyle w:val="ConsNormal"/>
              <w:widowControl/>
              <w:ind w:firstLine="0"/>
              <w:jc w:val="both"/>
              <w:rPr>
                <w:rFonts w:ascii="Times New Roman" w:hAnsi="Times New Roman"/>
                <w:b/>
                <w:sz w:val="28"/>
              </w:rPr>
            </w:pPr>
          </w:p>
        </w:tc>
      </w:tr>
      <w:tr w:rsidR="00703EFA" w:rsidTr="00DF1807">
        <w:tc>
          <w:tcPr>
            <w:tcW w:w="852" w:type="dxa"/>
          </w:tcPr>
          <w:p w:rsidR="00703EFA" w:rsidRDefault="00703EFA" w:rsidP="00DF1807">
            <w:pPr>
              <w:pStyle w:val="ConsNormal"/>
              <w:widowControl/>
              <w:ind w:firstLine="0"/>
              <w:jc w:val="both"/>
              <w:rPr>
                <w:rFonts w:ascii="Times New Roman" w:hAnsi="Times New Roman"/>
                <w:sz w:val="28"/>
              </w:rPr>
            </w:pPr>
            <w:r>
              <w:rPr>
                <w:rFonts w:ascii="Times New Roman" w:hAnsi="Times New Roman"/>
                <w:sz w:val="28"/>
                <w:lang w:val="en-US"/>
              </w:rPr>
              <w:t>2</w:t>
            </w:r>
            <w:r>
              <w:rPr>
                <w:rFonts w:ascii="Times New Roman" w:hAnsi="Times New Roman"/>
                <w:sz w:val="28"/>
              </w:rPr>
              <w:t>.</w:t>
            </w:r>
          </w:p>
        </w:tc>
        <w:tc>
          <w:tcPr>
            <w:tcW w:w="6697" w:type="dxa"/>
          </w:tcPr>
          <w:p w:rsidR="00703EFA" w:rsidRDefault="00703EFA" w:rsidP="00DF1807">
            <w:pPr>
              <w:pStyle w:val="ConsNormal"/>
              <w:widowControl/>
              <w:ind w:firstLine="0"/>
              <w:jc w:val="both"/>
              <w:rPr>
                <w:rFonts w:ascii="Times New Roman" w:hAnsi="Times New Roman"/>
                <w:sz w:val="28"/>
              </w:rPr>
            </w:pPr>
            <w:r>
              <w:rPr>
                <w:rFonts w:ascii="Times New Roman" w:hAnsi="Times New Roman"/>
                <w:sz w:val="28"/>
              </w:rPr>
              <w:t xml:space="preserve">Специалист 1 разряда </w:t>
            </w:r>
          </w:p>
        </w:tc>
        <w:tc>
          <w:tcPr>
            <w:tcW w:w="2375" w:type="dxa"/>
          </w:tcPr>
          <w:p w:rsidR="00703EFA" w:rsidRDefault="00703EFA" w:rsidP="00DF1807">
            <w:pPr>
              <w:pStyle w:val="ConsNormal"/>
              <w:widowControl/>
              <w:ind w:firstLine="0"/>
              <w:jc w:val="both"/>
              <w:rPr>
                <w:rFonts w:ascii="Times New Roman" w:hAnsi="Times New Roman"/>
                <w:sz w:val="28"/>
              </w:rPr>
            </w:pPr>
            <w:r>
              <w:rPr>
                <w:rFonts w:ascii="Times New Roman" w:hAnsi="Times New Roman"/>
                <w:sz w:val="28"/>
              </w:rPr>
              <w:t>60 %</w:t>
            </w:r>
          </w:p>
        </w:tc>
      </w:tr>
      <w:tr w:rsidR="00703EFA" w:rsidTr="00DF1807">
        <w:tc>
          <w:tcPr>
            <w:tcW w:w="852" w:type="dxa"/>
          </w:tcPr>
          <w:p w:rsidR="00703EFA" w:rsidRDefault="00703EFA" w:rsidP="00DF1807">
            <w:pPr>
              <w:pStyle w:val="ConsNormal"/>
              <w:widowControl/>
              <w:ind w:firstLine="0"/>
              <w:jc w:val="both"/>
              <w:rPr>
                <w:rFonts w:ascii="Times New Roman" w:hAnsi="Times New Roman"/>
                <w:sz w:val="28"/>
              </w:rPr>
            </w:pPr>
            <w:r>
              <w:rPr>
                <w:rFonts w:ascii="Times New Roman" w:hAnsi="Times New Roman"/>
                <w:sz w:val="28"/>
                <w:lang w:val="en-US"/>
              </w:rPr>
              <w:t>3</w:t>
            </w:r>
            <w:r>
              <w:rPr>
                <w:rFonts w:ascii="Times New Roman" w:hAnsi="Times New Roman"/>
                <w:sz w:val="28"/>
              </w:rPr>
              <w:t>.</w:t>
            </w:r>
          </w:p>
        </w:tc>
        <w:tc>
          <w:tcPr>
            <w:tcW w:w="6697" w:type="dxa"/>
          </w:tcPr>
          <w:p w:rsidR="00703EFA" w:rsidRDefault="00703EFA" w:rsidP="00DF1807">
            <w:pPr>
              <w:pStyle w:val="ConsNormal"/>
              <w:widowControl/>
              <w:ind w:firstLine="0"/>
              <w:jc w:val="both"/>
              <w:rPr>
                <w:rFonts w:ascii="Times New Roman" w:hAnsi="Times New Roman"/>
                <w:sz w:val="28"/>
              </w:rPr>
            </w:pPr>
            <w:r>
              <w:rPr>
                <w:rFonts w:ascii="Times New Roman" w:hAnsi="Times New Roman"/>
                <w:sz w:val="28"/>
              </w:rPr>
              <w:t>Специалист 2 разряда</w:t>
            </w:r>
          </w:p>
        </w:tc>
        <w:tc>
          <w:tcPr>
            <w:tcW w:w="2375" w:type="dxa"/>
          </w:tcPr>
          <w:p w:rsidR="00703EFA" w:rsidRDefault="00703EFA" w:rsidP="00DF1807">
            <w:pPr>
              <w:pStyle w:val="ConsNormal"/>
              <w:widowControl/>
              <w:ind w:firstLine="0"/>
              <w:jc w:val="both"/>
              <w:rPr>
                <w:rFonts w:ascii="Times New Roman" w:hAnsi="Times New Roman"/>
                <w:sz w:val="28"/>
              </w:rPr>
            </w:pPr>
            <w:r>
              <w:rPr>
                <w:rFonts w:ascii="Times New Roman" w:hAnsi="Times New Roman"/>
                <w:sz w:val="28"/>
              </w:rPr>
              <w:t>60 %</w:t>
            </w:r>
          </w:p>
        </w:tc>
      </w:tr>
      <w:tr w:rsidR="00703EFA" w:rsidTr="00DF1807">
        <w:tc>
          <w:tcPr>
            <w:tcW w:w="852" w:type="dxa"/>
          </w:tcPr>
          <w:p w:rsidR="00703EFA" w:rsidRDefault="00703EFA" w:rsidP="00DF1807">
            <w:pPr>
              <w:pStyle w:val="ConsNormal"/>
              <w:widowControl/>
              <w:ind w:firstLine="0"/>
              <w:jc w:val="both"/>
              <w:rPr>
                <w:rFonts w:ascii="Times New Roman" w:hAnsi="Times New Roman"/>
                <w:sz w:val="28"/>
              </w:rPr>
            </w:pPr>
            <w:r>
              <w:rPr>
                <w:rFonts w:ascii="Times New Roman" w:hAnsi="Times New Roman"/>
                <w:sz w:val="28"/>
                <w:lang w:val="en-US"/>
              </w:rPr>
              <w:t>4</w:t>
            </w:r>
            <w:r>
              <w:rPr>
                <w:rFonts w:ascii="Times New Roman" w:hAnsi="Times New Roman"/>
                <w:sz w:val="28"/>
              </w:rPr>
              <w:t>.</w:t>
            </w:r>
          </w:p>
        </w:tc>
        <w:tc>
          <w:tcPr>
            <w:tcW w:w="6697" w:type="dxa"/>
          </w:tcPr>
          <w:p w:rsidR="00703EFA" w:rsidRDefault="00703EFA" w:rsidP="00DF1807">
            <w:pPr>
              <w:pStyle w:val="ConsNormal"/>
              <w:widowControl/>
              <w:ind w:firstLine="0"/>
              <w:jc w:val="both"/>
              <w:rPr>
                <w:rFonts w:ascii="Times New Roman" w:hAnsi="Times New Roman"/>
                <w:sz w:val="28"/>
              </w:rPr>
            </w:pPr>
            <w:r>
              <w:rPr>
                <w:rFonts w:ascii="Times New Roman" w:hAnsi="Times New Roman"/>
                <w:sz w:val="28"/>
              </w:rPr>
              <w:t>Специалист</w:t>
            </w:r>
          </w:p>
        </w:tc>
        <w:tc>
          <w:tcPr>
            <w:tcW w:w="2375" w:type="dxa"/>
          </w:tcPr>
          <w:p w:rsidR="00703EFA" w:rsidRDefault="00703EFA" w:rsidP="00DF1807">
            <w:pPr>
              <w:pStyle w:val="ConsNormal"/>
              <w:widowControl/>
              <w:ind w:firstLine="0"/>
              <w:jc w:val="both"/>
              <w:rPr>
                <w:rFonts w:ascii="Times New Roman" w:hAnsi="Times New Roman"/>
                <w:sz w:val="28"/>
              </w:rPr>
            </w:pPr>
            <w:r>
              <w:rPr>
                <w:rFonts w:ascii="Times New Roman" w:hAnsi="Times New Roman"/>
                <w:sz w:val="28"/>
              </w:rPr>
              <w:t>60 %</w:t>
            </w:r>
          </w:p>
        </w:tc>
      </w:tr>
    </w:tbl>
    <w:p w:rsidR="00703EFA" w:rsidRDefault="00703EFA" w:rsidP="00703EFA">
      <w:pPr>
        <w:shd w:val="clear" w:color="auto" w:fill="FFFFFF"/>
        <w:ind w:firstLine="567"/>
        <w:jc w:val="both"/>
        <w:rPr>
          <w:sz w:val="28"/>
        </w:rPr>
      </w:pPr>
      <w:r>
        <w:rPr>
          <w:sz w:val="28"/>
        </w:rPr>
        <w:lastRenderedPageBreak/>
        <w:t>К особым условиям муниципальной службы относятся:</w:t>
      </w:r>
    </w:p>
    <w:p w:rsidR="00703EFA" w:rsidRDefault="00703EFA" w:rsidP="00703EFA">
      <w:pPr>
        <w:shd w:val="clear" w:color="auto" w:fill="FFFFFF"/>
        <w:ind w:firstLine="720"/>
        <w:jc w:val="both"/>
        <w:rPr>
          <w:sz w:val="28"/>
        </w:rPr>
      </w:pPr>
      <w:r>
        <w:rPr>
          <w:sz w:val="28"/>
        </w:rPr>
        <w:t>сложность работы (выполнение заданий особой важности и сложности);</w:t>
      </w:r>
    </w:p>
    <w:p w:rsidR="00703EFA" w:rsidRDefault="00703EFA" w:rsidP="00703EFA">
      <w:pPr>
        <w:shd w:val="clear" w:color="auto" w:fill="FFFFFF"/>
        <w:ind w:firstLine="720"/>
        <w:jc w:val="both"/>
        <w:rPr>
          <w:sz w:val="28"/>
        </w:rPr>
      </w:pPr>
      <w:r>
        <w:rPr>
          <w:sz w:val="28"/>
        </w:rPr>
        <w:t>напряженность работы (большой объем работы, необходимость выполнение работы в короткие сроки, оперативность в принятии решений);</w:t>
      </w:r>
    </w:p>
    <w:p w:rsidR="00703EFA" w:rsidRDefault="00703EFA" w:rsidP="00703EFA">
      <w:pPr>
        <w:shd w:val="clear" w:color="auto" w:fill="FFFFFF"/>
        <w:ind w:firstLine="720"/>
        <w:jc w:val="both"/>
        <w:rPr>
          <w:sz w:val="28"/>
        </w:rPr>
      </w:pPr>
      <w:r>
        <w:rPr>
          <w:sz w:val="28"/>
        </w:rPr>
        <w:t>участие в нормотворчестве;</w:t>
      </w:r>
    </w:p>
    <w:p w:rsidR="00703EFA" w:rsidRDefault="00703EFA" w:rsidP="00703EFA">
      <w:pPr>
        <w:shd w:val="clear" w:color="auto" w:fill="FFFFFF"/>
        <w:ind w:firstLine="720"/>
        <w:jc w:val="both"/>
        <w:rPr>
          <w:sz w:val="28"/>
        </w:rPr>
      </w:pPr>
      <w:r>
        <w:rPr>
          <w:sz w:val="28"/>
        </w:rPr>
        <w:t>иные условия.</w:t>
      </w:r>
    </w:p>
    <w:p w:rsidR="00703EFA" w:rsidRDefault="00703EFA" w:rsidP="00703EFA">
      <w:pPr>
        <w:shd w:val="clear" w:color="auto" w:fill="FFFFFF"/>
        <w:ind w:firstLine="567"/>
        <w:jc w:val="both"/>
        <w:rPr>
          <w:sz w:val="28"/>
        </w:rPr>
      </w:pPr>
      <w:r>
        <w:rPr>
          <w:sz w:val="28"/>
        </w:rPr>
        <w:t xml:space="preserve">3.7. Порядок и условия выплаты премии за выполнение особо важных и сложных заданий устанавливается муниципальными правовыми актами </w:t>
      </w:r>
      <w:r w:rsidRPr="00F91DF6">
        <w:rPr>
          <w:sz w:val="28"/>
          <w:szCs w:val="28"/>
        </w:rPr>
        <w:t>Устюжанинского сельсовета</w:t>
      </w:r>
      <w:r>
        <w:rPr>
          <w:sz w:val="28"/>
        </w:rPr>
        <w:t xml:space="preserve">, утвержденными  Главой </w:t>
      </w:r>
      <w:r w:rsidRPr="00F91DF6">
        <w:rPr>
          <w:sz w:val="28"/>
          <w:szCs w:val="28"/>
        </w:rPr>
        <w:t>Устюжанинского сельсовета</w:t>
      </w:r>
      <w:r>
        <w:rPr>
          <w:sz w:val="28"/>
        </w:rPr>
        <w:t>.</w:t>
      </w:r>
    </w:p>
    <w:p w:rsidR="00703EFA" w:rsidRDefault="00703EFA" w:rsidP="00703EFA">
      <w:pPr>
        <w:shd w:val="clear" w:color="auto" w:fill="FFFFFF"/>
        <w:ind w:firstLine="567"/>
        <w:jc w:val="both"/>
        <w:rPr>
          <w:sz w:val="28"/>
        </w:rPr>
      </w:pPr>
    </w:p>
    <w:p w:rsidR="00703EFA" w:rsidRDefault="00703EFA" w:rsidP="00703EFA">
      <w:pPr>
        <w:shd w:val="clear" w:color="auto" w:fill="FFFFFF"/>
        <w:ind w:firstLine="567"/>
        <w:jc w:val="both"/>
        <w:rPr>
          <w:sz w:val="28"/>
        </w:rPr>
      </w:pPr>
    </w:p>
    <w:p w:rsidR="00703EFA" w:rsidRDefault="00703EFA" w:rsidP="00703EFA">
      <w:pPr>
        <w:shd w:val="clear" w:color="auto" w:fill="FFFFFF"/>
        <w:ind w:firstLine="567"/>
        <w:jc w:val="both"/>
        <w:rPr>
          <w:sz w:val="28"/>
        </w:rPr>
      </w:pPr>
    </w:p>
    <w:p w:rsidR="00703EFA" w:rsidRDefault="00703EFA" w:rsidP="00703EFA">
      <w:pPr>
        <w:shd w:val="clear" w:color="auto" w:fill="FFFFFF"/>
        <w:ind w:firstLine="567"/>
        <w:jc w:val="both"/>
        <w:rPr>
          <w:sz w:val="28"/>
        </w:rPr>
      </w:pPr>
    </w:p>
    <w:p w:rsidR="00703EFA" w:rsidRDefault="00703EFA" w:rsidP="00703EFA">
      <w:pPr>
        <w:shd w:val="clear" w:color="auto" w:fill="FFFFFF"/>
        <w:ind w:firstLine="567"/>
        <w:jc w:val="both"/>
        <w:rPr>
          <w:sz w:val="28"/>
        </w:rPr>
      </w:pPr>
    </w:p>
    <w:p w:rsidR="00703EFA" w:rsidRDefault="00703EFA" w:rsidP="00703EFA">
      <w:pPr>
        <w:shd w:val="clear" w:color="auto" w:fill="FFFFFF"/>
        <w:ind w:firstLine="567"/>
        <w:jc w:val="both"/>
        <w:rPr>
          <w:sz w:val="28"/>
        </w:rPr>
      </w:pPr>
    </w:p>
    <w:p w:rsidR="00703EFA" w:rsidRDefault="00703EFA" w:rsidP="00703EFA">
      <w:pPr>
        <w:shd w:val="clear" w:color="auto" w:fill="FFFFFF"/>
        <w:ind w:firstLine="567"/>
        <w:jc w:val="both"/>
        <w:rPr>
          <w:sz w:val="28"/>
        </w:rPr>
      </w:pPr>
    </w:p>
    <w:p w:rsidR="00703EFA" w:rsidRDefault="00703EFA" w:rsidP="00703EFA">
      <w:pPr>
        <w:shd w:val="clear" w:color="auto" w:fill="FFFFFF"/>
        <w:ind w:firstLine="567"/>
        <w:jc w:val="both"/>
        <w:rPr>
          <w:sz w:val="28"/>
        </w:rPr>
      </w:pPr>
      <w:r>
        <w:rPr>
          <w:sz w:val="28"/>
        </w:rPr>
        <w:t>Премия за выполнение особо важных и сложных заданий максимальными размерами не ограничивается.</w:t>
      </w:r>
    </w:p>
    <w:p w:rsidR="00703EFA" w:rsidRPr="00A81521" w:rsidRDefault="00703EFA" w:rsidP="00703EFA">
      <w:pPr>
        <w:ind w:firstLine="708"/>
        <w:rPr>
          <w:sz w:val="28"/>
        </w:rPr>
      </w:pPr>
      <w:r>
        <w:rPr>
          <w:sz w:val="28"/>
        </w:rPr>
        <w:t>3.8.</w:t>
      </w:r>
      <w:r w:rsidRPr="00FF3C8C">
        <w:rPr>
          <w:rFonts w:eastAsia="Calibri"/>
          <w:sz w:val="28"/>
          <w:szCs w:val="28"/>
          <w:lang w:eastAsia="en-US"/>
        </w:rPr>
        <w:t xml:space="preserve"> </w:t>
      </w:r>
      <w:r>
        <w:rPr>
          <w:sz w:val="28"/>
        </w:rPr>
        <w:t>Н</w:t>
      </w:r>
      <w:r w:rsidRPr="00A81521">
        <w:rPr>
          <w:sz w:val="28"/>
        </w:rPr>
        <w:t>орматив ежемесячного денежного поощрения к должностному окладу устанавливается равным</w:t>
      </w:r>
      <w:r>
        <w:rPr>
          <w:sz w:val="28"/>
          <w:vertAlign w:val="superscript"/>
        </w:rPr>
        <w:t>*</w:t>
      </w:r>
      <w:r w:rsidRPr="00A81521">
        <w:rPr>
          <w:sz w:val="28"/>
        </w:rPr>
        <w:t>:</w:t>
      </w:r>
    </w:p>
    <w:p w:rsidR="00703EFA" w:rsidRDefault="00703EFA" w:rsidP="00703EFA">
      <w:pPr>
        <w:ind w:firstLine="708"/>
        <w:rPr>
          <w:sz w:val="28"/>
        </w:rPr>
      </w:pPr>
    </w:p>
    <w:p w:rsidR="00703EFA" w:rsidRDefault="00703EFA" w:rsidP="00703EFA">
      <w:pPr>
        <w:ind w:firstLine="708"/>
        <w:rPr>
          <w:sz w:val="28"/>
        </w:rPr>
      </w:pPr>
    </w:p>
    <w:p w:rsidR="00703EFA" w:rsidRDefault="00703EFA" w:rsidP="00703EFA">
      <w:pPr>
        <w:ind w:firstLine="708"/>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91"/>
        <w:gridCol w:w="4780"/>
      </w:tblGrid>
      <w:tr w:rsidR="00703EFA" w:rsidRPr="00FF3C8C" w:rsidTr="00DF1807">
        <w:tc>
          <w:tcPr>
            <w:tcW w:w="4998" w:type="dxa"/>
            <w:shd w:val="clear" w:color="auto" w:fill="auto"/>
          </w:tcPr>
          <w:p w:rsidR="00703EFA" w:rsidRPr="00FF3C8C" w:rsidRDefault="00703EFA" w:rsidP="00DF1807">
            <w:pPr>
              <w:rPr>
                <w:sz w:val="28"/>
              </w:rPr>
            </w:pPr>
            <w:r w:rsidRPr="00FF3C8C">
              <w:rPr>
                <w:sz w:val="28"/>
              </w:rPr>
              <w:t>Наименование должности</w:t>
            </w:r>
          </w:p>
        </w:tc>
        <w:tc>
          <w:tcPr>
            <w:tcW w:w="4999" w:type="dxa"/>
            <w:shd w:val="clear" w:color="auto" w:fill="auto"/>
          </w:tcPr>
          <w:p w:rsidR="00703EFA" w:rsidRPr="00FF3C8C" w:rsidRDefault="00703EFA" w:rsidP="00DF1807">
            <w:pPr>
              <w:rPr>
                <w:sz w:val="28"/>
              </w:rPr>
            </w:pPr>
            <w:r w:rsidRPr="00FF3C8C">
              <w:rPr>
                <w:sz w:val="28"/>
              </w:rPr>
              <w:t xml:space="preserve">норматив ежемесячного денежного поощрения </w:t>
            </w:r>
          </w:p>
        </w:tc>
      </w:tr>
      <w:tr w:rsidR="00703EFA" w:rsidRPr="00FF3C8C" w:rsidTr="00DF1807">
        <w:tc>
          <w:tcPr>
            <w:tcW w:w="4998" w:type="dxa"/>
            <w:shd w:val="clear" w:color="auto" w:fill="auto"/>
          </w:tcPr>
          <w:p w:rsidR="00703EFA" w:rsidRPr="00FF3C8C" w:rsidRDefault="00703EFA" w:rsidP="00DF1807">
            <w:pPr>
              <w:rPr>
                <w:sz w:val="28"/>
              </w:rPr>
            </w:pPr>
          </w:p>
        </w:tc>
        <w:tc>
          <w:tcPr>
            <w:tcW w:w="4999" w:type="dxa"/>
            <w:shd w:val="clear" w:color="auto" w:fill="auto"/>
          </w:tcPr>
          <w:p w:rsidR="00703EFA" w:rsidRPr="00FF3C8C" w:rsidRDefault="00703EFA" w:rsidP="00DF1807">
            <w:pPr>
              <w:rPr>
                <w:sz w:val="28"/>
              </w:rPr>
            </w:pPr>
          </w:p>
        </w:tc>
      </w:tr>
      <w:tr w:rsidR="00703EFA" w:rsidRPr="00FF3C8C" w:rsidTr="00DF1807">
        <w:tc>
          <w:tcPr>
            <w:tcW w:w="4998" w:type="dxa"/>
            <w:shd w:val="clear" w:color="auto" w:fill="auto"/>
          </w:tcPr>
          <w:p w:rsidR="00703EFA" w:rsidRPr="00FF3C8C" w:rsidRDefault="00703EFA" w:rsidP="00DF1807">
            <w:pPr>
              <w:pStyle w:val="ConsPlusNormal"/>
              <w:ind w:firstLine="0"/>
              <w:rPr>
                <w:rFonts w:ascii="Times New Roman" w:hAnsi="Times New Roman" w:cs="Times New Roman"/>
                <w:snapToGrid w:val="0"/>
                <w:sz w:val="28"/>
              </w:rPr>
            </w:pPr>
            <w:r w:rsidRPr="00FF3C8C">
              <w:rPr>
                <w:rFonts w:ascii="Times New Roman" w:hAnsi="Times New Roman" w:cs="Times New Roman"/>
                <w:snapToGrid w:val="0"/>
                <w:sz w:val="28"/>
              </w:rPr>
              <w:t>Заместитель главы администрации</w:t>
            </w:r>
          </w:p>
        </w:tc>
        <w:tc>
          <w:tcPr>
            <w:tcW w:w="4999" w:type="dxa"/>
            <w:shd w:val="clear" w:color="auto" w:fill="auto"/>
          </w:tcPr>
          <w:p w:rsidR="00703EFA" w:rsidRPr="00FF3C8C" w:rsidRDefault="00703EFA" w:rsidP="00DF1807">
            <w:pPr>
              <w:rPr>
                <w:sz w:val="28"/>
              </w:rPr>
            </w:pPr>
            <w:r w:rsidRPr="00FF3C8C">
              <w:rPr>
                <w:sz w:val="28"/>
              </w:rPr>
              <w:t>1,2-2,3</w:t>
            </w:r>
          </w:p>
        </w:tc>
      </w:tr>
      <w:tr w:rsidR="00703EFA" w:rsidRPr="00FF3C8C" w:rsidTr="00DF1807">
        <w:tc>
          <w:tcPr>
            <w:tcW w:w="4998" w:type="dxa"/>
            <w:shd w:val="clear" w:color="auto" w:fill="auto"/>
          </w:tcPr>
          <w:p w:rsidR="00703EFA" w:rsidRPr="00FF3C8C" w:rsidRDefault="00703EFA" w:rsidP="00DF1807">
            <w:pPr>
              <w:rPr>
                <w:sz w:val="28"/>
              </w:rPr>
            </w:pPr>
            <w:r w:rsidRPr="00FF3C8C">
              <w:rPr>
                <w:sz w:val="28"/>
              </w:rPr>
              <w:t>Специалист 1-го разряда</w:t>
            </w:r>
          </w:p>
        </w:tc>
        <w:tc>
          <w:tcPr>
            <w:tcW w:w="4999" w:type="dxa"/>
            <w:shd w:val="clear" w:color="auto" w:fill="auto"/>
          </w:tcPr>
          <w:p w:rsidR="00703EFA" w:rsidRPr="00FF3C8C" w:rsidRDefault="00703EFA" w:rsidP="00DF1807">
            <w:pPr>
              <w:rPr>
                <w:sz w:val="28"/>
              </w:rPr>
            </w:pPr>
            <w:r w:rsidRPr="00FF3C8C">
              <w:rPr>
                <w:sz w:val="28"/>
              </w:rPr>
              <w:t>1,5-3,05</w:t>
            </w:r>
          </w:p>
        </w:tc>
      </w:tr>
      <w:tr w:rsidR="00703EFA" w:rsidRPr="00FF3C8C" w:rsidTr="00DF1807">
        <w:tc>
          <w:tcPr>
            <w:tcW w:w="4998" w:type="dxa"/>
            <w:shd w:val="clear" w:color="auto" w:fill="auto"/>
          </w:tcPr>
          <w:p w:rsidR="00703EFA" w:rsidRPr="00FF3C8C" w:rsidRDefault="00703EFA" w:rsidP="00DF1807">
            <w:pPr>
              <w:rPr>
                <w:sz w:val="28"/>
              </w:rPr>
            </w:pPr>
            <w:r w:rsidRPr="00FF3C8C">
              <w:rPr>
                <w:sz w:val="28"/>
              </w:rPr>
              <w:t>Специалист 2-го разряда</w:t>
            </w:r>
          </w:p>
        </w:tc>
        <w:tc>
          <w:tcPr>
            <w:tcW w:w="4999" w:type="dxa"/>
            <w:shd w:val="clear" w:color="auto" w:fill="auto"/>
          </w:tcPr>
          <w:p w:rsidR="00703EFA" w:rsidRPr="00FF3C8C" w:rsidRDefault="00703EFA" w:rsidP="00DF1807">
            <w:pPr>
              <w:rPr>
                <w:sz w:val="28"/>
              </w:rPr>
            </w:pPr>
            <w:r w:rsidRPr="00FF3C8C">
              <w:rPr>
                <w:sz w:val="28"/>
              </w:rPr>
              <w:t>1,5-3,05</w:t>
            </w:r>
          </w:p>
        </w:tc>
      </w:tr>
      <w:tr w:rsidR="00703EFA" w:rsidRPr="00FF3C8C" w:rsidTr="00DF1807">
        <w:tc>
          <w:tcPr>
            <w:tcW w:w="4998" w:type="dxa"/>
            <w:shd w:val="clear" w:color="auto" w:fill="auto"/>
          </w:tcPr>
          <w:p w:rsidR="00703EFA" w:rsidRPr="00FF3C8C" w:rsidRDefault="00703EFA" w:rsidP="00DF1807">
            <w:pPr>
              <w:rPr>
                <w:sz w:val="28"/>
              </w:rPr>
            </w:pPr>
            <w:r w:rsidRPr="00FF3C8C">
              <w:rPr>
                <w:sz w:val="28"/>
              </w:rPr>
              <w:t xml:space="preserve">Специалист </w:t>
            </w:r>
          </w:p>
        </w:tc>
        <w:tc>
          <w:tcPr>
            <w:tcW w:w="4999" w:type="dxa"/>
            <w:shd w:val="clear" w:color="auto" w:fill="auto"/>
          </w:tcPr>
          <w:p w:rsidR="00703EFA" w:rsidRPr="00FF3C8C" w:rsidRDefault="00703EFA" w:rsidP="00DF1807">
            <w:pPr>
              <w:rPr>
                <w:sz w:val="28"/>
              </w:rPr>
            </w:pPr>
            <w:r w:rsidRPr="00FF3C8C">
              <w:rPr>
                <w:sz w:val="28"/>
              </w:rPr>
              <w:t>1,5-3,05</w:t>
            </w:r>
          </w:p>
        </w:tc>
      </w:tr>
    </w:tbl>
    <w:p w:rsidR="00703EFA" w:rsidRDefault="00703EFA" w:rsidP="00703EFA">
      <w:pPr>
        <w:ind w:firstLine="708"/>
        <w:rPr>
          <w:sz w:val="28"/>
        </w:rPr>
      </w:pPr>
    </w:p>
    <w:p w:rsidR="00703EFA" w:rsidRPr="00824DD5" w:rsidRDefault="00703EFA" w:rsidP="00703EFA">
      <w:pPr>
        <w:ind w:firstLine="708"/>
        <w:rPr>
          <w:sz w:val="28"/>
          <w:szCs w:val="28"/>
        </w:rPr>
      </w:pPr>
    </w:p>
    <w:p w:rsidR="00703EFA" w:rsidRPr="00A81521" w:rsidRDefault="00703EFA" w:rsidP="00703EFA">
      <w:pPr>
        <w:pStyle w:val="ConsPlusNormal"/>
        <w:ind w:firstLine="709"/>
        <w:jc w:val="both"/>
        <w:rPr>
          <w:rFonts w:ascii="Times New Roman" w:hAnsi="Times New Roman" w:cs="Times New Roman"/>
          <w:snapToGrid w:val="0"/>
          <w:sz w:val="28"/>
        </w:rPr>
      </w:pPr>
      <w:r w:rsidRPr="00824DD5">
        <w:rPr>
          <w:sz w:val="28"/>
          <w:szCs w:val="28"/>
        </w:rPr>
        <w:t xml:space="preserve"> </w:t>
      </w:r>
      <w:r w:rsidRPr="00A81521">
        <w:rPr>
          <w:rFonts w:ascii="Times New Roman" w:hAnsi="Times New Roman" w:cs="Times New Roman"/>
          <w:snapToGrid w:val="0"/>
          <w:sz w:val="28"/>
        </w:rPr>
        <w:t>«&lt;*&gt; конкретный размер ежемесячного денежного поощрения муниципальным служащим определяется руководителем органа местного самоуправления муниципального образования Новосибирской области по представлению непосредственного руководителя муниципального служащего в зависимости от личного вклада муниципального служащего в результаты деятельности органа местного самоуправления.</w:t>
      </w:r>
    </w:p>
    <w:p w:rsidR="00703EFA" w:rsidRPr="00A81521" w:rsidRDefault="00703EFA" w:rsidP="00703EFA">
      <w:pPr>
        <w:autoSpaceDE w:val="0"/>
        <w:autoSpaceDN w:val="0"/>
        <w:adjustRightInd w:val="0"/>
        <w:ind w:firstLine="709"/>
        <w:jc w:val="both"/>
        <w:rPr>
          <w:sz w:val="28"/>
        </w:rPr>
      </w:pPr>
      <w:r w:rsidRPr="00A81521">
        <w:rPr>
          <w:sz w:val="28"/>
        </w:rPr>
        <w:t>При определении конкретного размера ежемесячного денежного поощрения учитываются:</w:t>
      </w:r>
    </w:p>
    <w:p w:rsidR="00703EFA" w:rsidRPr="00A81521" w:rsidRDefault="00703EFA" w:rsidP="00703EFA">
      <w:pPr>
        <w:autoSpaceDE w:val="0"/>
        <w:autoSpaceDN w:val="0"/>
        <w:adjustRightInd w:val="0"/>
        <w:ind w:firstLine="709"/>
        <w:jc w:val="both"/>
        <w:rPr>
          <w:rFonts w:eastAsia="Calibri"/>
          <w:sz w:val="28"/>
          <w:szCs w:val="28"/>
          <w:lang w:eastAsia="en-US"/>
        </w:rPr>
      </w:pPr>
      <w:r w:rsidRPr="00A81521">
        <w:rPr>
          <w:rFonts w:eastAsia="Calibri"/>
          <w:sz w:val="28"/>
          <w:szCs w:val="28"/>
          <w:lang w:eastAsia="en-US"/>
        </w:rPr>
        <w:t>профессиональная компетентность муниципальных служащих;</w:t>
      </w:r>
    </w:p>
    <w:p w:rsidR="00703EFA" w:rsidRPr="00A81521" w:rsidRDefault="00703EFA" w:rsidP="00703EFA">
      <w:pPr>
        <w:autoSpaceDE w:val="0"/>
        <w:autoSpaceDN w:val="0"/>
        <w:adjustRightInd w:val="0"/>
        <w:ind w:firstLine="709"/>
        <w:jc w:val="both"/>
        <w:rPr>
          <w:rFonts w:eastAsia="Calibri"/>
          <w:sz w:val="28"/>
          <w:szCs w:val="28"/>
          <w:lang w:eastAsia="en-US"/>
        </w:rPr>
      </w:pPr>
      <w:r w:rsidRPr="00A81521">
        <w:rPr>
          <w:rFonts w:eastAsia="Calibri"/>
          <w:sz w:val="28"/>
          <w:szCs w:val="28"/>
          <w:lang w:eastAsia="en-US"/>
        </w:rPr>
        <w:t>уровень исполнительской дисциплины;</w:t>
      </w:r>
    </w:p>
    <w:p w:rsidR="00703EFA" w:rsidRPr="00A81521" w:rsidRDefault="00703EFA" w:rsidP="00703EFA">
      <w:pPr>
        <w:autoSpaceDE w:val="0"/>
        <w:autoSpaceDN w:val="0"/>
        <w:adjustRightInd w:val="0"/>
        <w:ind w:firstLine="709"/>
        <w:jc w:val="both"/>
        <w:rPr>
          <w:rFonts w:eastAsia="Calibri"/>
          <w:sz w:val="28"/>
          <w:szCs w:val="28"/>
          <w:lang w:eastAsia="en-US"/>
        </w:rPr>
      </w:pPr>
      <w:r w:rsidRPr="00A81521">
        <w:rPr>
          <w:rFonts w:eastAsia="Calibri"/>
          <w:sz w:val="28"/>
          <w:szCs w:val="28"/>
          <w:lang w:eastAsia="en-US"/>
        </w:rPr>
        <w:t>опыт профессиональной служебной деятельности;</w:t>
      </w:r>
    </w:p>
    <w:p w:rsidR="00703EFA" w:rsidRPr="00A81521" w:rsidRDefault="00703EFA" w:rsidP="00703EFA">
      <w:pPr>
        <w:autoSpaceDE w:val="0"/>
        <w:autoSpaceDN w:val="0"/>
        <w:adjustRightInd w:val="0"/>
        <w:ind w:firstLine="709"/>
        <w:jc w:val="both"/>
        <w:rPr>
          <w:rFonts w:eastAsia="Calibri"/>
          <w:sz w:val="28"/>
          <w:szCs w:val="28"/>
          <w:lang w:eastAsia="en-US"/>
        </w:rPr>
      </w:pPr>
      <w:r w:rsidRPr="00A81521">
        <w:rPr>
          <w:rFonts w:eastAsia="Calibri"/>
          <w:sz w:val="28"/>
          <w:szCs w:val="28"/>
          <w:lang w:eastAsia="en-US"/>
        </w:rPr>
        <w:lastRenderedPageBreak/>
        <w:t>степень самостоятельности и ответственности, инициатива, творческое отношение к исполнению должностных обязанностей;</w:t>
      </w:r>
    </w:p>
    <w:p w:rsidR="00703EFA" w:rsidRPr="00A81521" w:rsidRDefault="00703EFA" w:rsidP="00703EFA">
      <w:pPr>
        <w:autoSpaceDE w:val="0"/>
        <w:autoSpaceDN w:val="0"/>
        <w:adjustRightInd w:val="0"/>
        <w:ind w:firstLine="709"/>
        <w:jc w:val="both"/>
        <w:rPr>
          <w:rFonts w:eastAsia="Calibri"/>
          <w:sz w:val="28"/>
          <w:szCs w:val="28"/>
          <w:lang w:eastAsia="en-US"/>
        </w:rPr>
      </w:pPr>
      <w:r w:rsidRPr="00A81521">
        <w:rPr>
          <w:rFonts w:eastAsia="Calibri"/>
          <w:sz w:val="28"/>
          <w:szCs w:val="28"/>
          <w:lang w:eastAsia="en-US"/>
        </w:rPr>
        <w:t>новизна вырабатываемых и предлагаемых решений, применение в работе современных форм и методов работы;</w:t>
      </w:r>
    </w:p>
    <w:p w:rsidR="00703EFA" w:rsidRDefault="00703EFA" w:rsidP="00703EFA">
      <w:pPr>
        <w:jc w:val="both"/>
        <w:rPr>
          <w:sz w:val="28"/>
        </w:rPr>
      </w:pPr>
      <w:bookmarkStart w:id="0" w:name="P789"/>
      <w:bookmarkEnd w:id="0"/>
      <w:r>
        <w:rPr>
          <w:sz w:val="28"/>
        </w:rPr>
        <w:t xml:space="preserve">Порядок и условия выплаты ежемесячного денежного поощрения  устанавливается муниципальными правовыми актами </w:t>
      </w:r>
      <w:r w:rsidRPr="00F91DF6">
        <w:rPr>
          <w:sz w:val="28"/>
          <w:szCs w:val="28"/>
        </w:rPr>
        <w:t>Устюжанинского сельсовета</w:t>
      </w:r>
      <w:r>
        <w:rPr>
          <w:sz w:val="28"/>
        </w:rPr>
        <w:t xml:space="preserve">, утвержденными  Главой </w:t>
      </w:r>
      <w:r w:rsidRPr="00F91DF6">
        <w:rPr>
          <w:sz w:val="28"/>
          <w:szCs w:val="28"/>
        </w:rPr>
        <w:t>Устюжанинского сельсовета</w:t>
      </w:r>
      <w:r>
        <w:rPr>
          <w:sz w:val="28"/>
        </w:rPr>
        <w:t>.</w:t>
      </w:r>
    </w:p>
    <w:p w:rsidR="00703EFA" w:rsidRDefault="00703EFA" w:rsidP="00703EFA">
      <w:pPr>
        <w:shd w:val="clear" w:color="auto" w:fill="FFFFFF"/>
        <w:ind w:firstLine="567"/>
        <w:jc w:val="both"/>
        <w:rPr>
          <w:sz w:val="28"/>
        </w:rPr>
      </w:pPr>
      <w:r>
        <w:rPr>
          <w:sz w:val="28"/>
        </w:rPr>
        <w:t>3.9. Единовременная выплата при предоставлении ежегодного оплачиваемого отпуска выплачивается муниципальному служащему в размере   двух должностных  окладов  в год.</w:t>
      </w:r>
    </w:p>
    <w:p w:rsidR="00703EFA" w:rsidRDefault="00703EFA" w:rsidP="00703EFA">
      <w:pPr>
        <w:shd w:val="clear" w:color="auto" w:fill="FFFFFF"/>
        <w:ind w:firstLine="567"/>
        <w:jc w:val="both"/>
        <w:rPr>
          <w:sz w:val="28"/>
        </w:rPr>
      </w:pPr>
      <w:r>
        <w:rPr>
          <w:sz w:val="28"/>
        </w:rPr>
        <w:t>3.10. Материальная помощь в размере одного должностного оклада выплачивается на основании заявления муниципального служащего для организации отдыха, лечения один раз в год.</w:t>
      </w:r>
    </w:p>
    <w:p w:rsidR="00703EFA" w:rsidRDefault="00703EFA" w:rsidP="00703EFA">
      <w:pPr>
        <w:shd w:val="clear" w:color="auto" w:fill="FFFFFF"/>
        <w:ind w:firstLine="567"/>
        <w:jc w:val="both"/>
        <w:rPr>
          <w:sz w:val="28"/>
        </w:rPr>
      </w:pPr>
      <w:r>
        <w:rPr>
          <w:sz w:val="28"/>
        </w:rPr>
        <w:t xml:space="preserve">В случае возникновения чрезвычайной ситуации (продолжительного заболевания муниципального служащего, смерти близкого родственника, причинения ущерба имущества в результате кражи, пожара, стихийного бедствия и иных непредвиденных обстоятельств) муниципальному служащему может быть дополнительно выплачена материальная помощь в пределах установленного фонда оплаты труда. </w:t>
      </w:r>
    </w:p>
    <w:p w:rsidR="00703EFA" w:rsidRDefault="00703EFA" w:rsidP="00703EFA">
      <w:pPr>
        <w:shd w:val="clear" w:color="auto" w:fill="FFFFFF"/>
        <w:ind w:firstLine="567"/>
        <w:jc w:val="both"/>
        <w:rPr>
          <w:sz w:val="28"/>
        </w:rPr>
      </w:pPr>
    </w:p>
    <w:p w:rsidR="00703EFA" w:rsidRDefault="00703EFA" w:rsidP="00703EFA">
      <w:pPr>
        <w:shd w:val="clear" w:color="auto" w:fill="FFFFFF"/>
        <w:jc w:val="center"/>
        <w:rPr>
          <w:sz w:val="28"/>
        </w:rPr>
      </w:pPr>
    </w:p>
    <w:p w:rsidR="00703EFA" w:rsidRDefault="00703EFA" w:rsidP="00703EFA">
      <w:pPr>
        <w:shd w:val="clear" w:color="auto" w:fill="FFFFFF"/>
        <w:jc w:val="center"/>
        <w:rPr>
          <w:sz w:val="28"/>
        </w:rPr>
      </w:pPr>
      <w:r>
        <w:rPr>
          <w:sz w:val="28"/>
        </w:rPr>
        <w:t xml:space="preserve">4. Оплата труда лиц, замещающих должности, </w:t>
      </w:r>
    </w:p>
    <w:p w:rsidR="00703EFA" w:rsidRDefault="00703EFA" w:rsidP="00703EFA">
      <w:pPr>
        <w:shd w:val="clear" w:color="auto" w:fill="FFFFFF"/>
        <w:jc w:val="center"/>
        <w:rPr>
          <w:sz w:val="28"/>
        </w:rPr>
      </w:pPr>
      <w:proofErr w:type="gramStart"/>
      <w:r>
        <w:rPr>
          <w:sz w:val="28"/>
        </w:rPr>
        <w:t>не отнесенные к должностям муниципальной службы</w:t>
      </w:r>
      <w:proofErr w:type="gramEnd"/>
    </w:p>
    <w:p w:rsidR="00703EFA" w:rsidRDefault="00703EFA" w:rsidP="00703EFA">
      <w:pPr>
        <w:shd w:val="clear" w:color="auto" w:fill="FFFFFF"/>
        <w:jc w:val="both"/>
        <w:rPr>
          <w:sz w:val="28"/>
        </w:rPr>
      </w:pPr>
      <w:r>
        <w:rPr>
          <w:sz w:val="28"/>
        </w:rPr>
        <w:t xml:space="preserve">  </w:t>
      </w:r>
    </w:p>
    <w:p w:rsidR="00703EFA" w:rsidRDefault="00703EFA" w:rsidP="00703EFA">
      <w:pPr>
        <w:shd w:val="clear" w:color="auto" w:fill="FFFFFF"/>
        <w:ind w:firstLine="567"/>
        <w:jc w:val="both"/>
        <w:rPr>
          <w:sz w:val="28"/>
        </w:rPr>
      </w:pPr>
      <w:r>
        <w:rPr>
          <w:sz w:val="28"/>
        </w:rPr>
        <w:t xml:space="preserve">Оплата труда лиц, замещающих </w:t>
      </w:r>
      <w:proofErr w:type="gramStart"/>
      <w:r>
        <w:rPr>
          <w:sz w:val="28"/>
        </w:rPr>
        <w:t>должности, не отнесенные к должностям муниципальной службы осуществляется</w:t>
      </w:r>
      <w:proofErr w:type="gramEnd"/>
      <w:r>
        <w:rPr>
          <w:sz w:val="28"/>
        </w:rPr>
        <w:t xml:space="preserve"> в соответствии с муниципальными правовыми актами </w:t>
      </w:r>
      <w:r w:rsidRPr="00F91DF6">
        <w:rPr>
          <w:sz w:val="28"/>
          <w:szCs w:val="28"/>
        </w:rPr>
        <w:t>Устюжанинского сельсовета</w:t>
      </w:r>
      <w:r>
        <w:rPr>
          <w:sz w:val="28"/>
        </w:rPr>
        <w:t xml:space="preserve">, утвержденными постановлением Главы </w:t>
      </w:r>
      <w:r w:rsidRPr="00F91DF6">
        <w:rPr>
          <w:sz w:val="28"/>
          <w:szCs w:val="28"/>
        </w:rPr>
        <w:t>Устюжанинского сельсовета</w:t>
      </w:r>
      <w:r>
        <w:rPr>
          <w:sz w:val="28"/>
        </w:rPr>
        <w:t>.</w:t>
      </w:r>
    </w:p>
    <w:p w:rsidR="00703EFA" w:rsidRDefault="00703EFA" w:rsidP="00703EFA">
      <w:pPr>
        <w:shd w:val="clear" w:color="auto" w:fill="FFFFFF"/>
        <w:jc w:val="both"/>
        <w:rPr>
          <w:sz w:val="28"/>
        </w:rPr>
      </w:pPr>
    </w:p>
    <w:p w:rsidR="00703EFA" w:rsidRDefault="00703EFA" w:rsidP="00703EFA">
      <w:pPr>
        <w:shd w:val="clear" w:color="auto" w:fill="FFFFFF"/>
        <w:ind w:firstLine="720"/>
        <w:jc w:val="center"/>
        <w:rPr>
          <w:sz w:val="28"/>
        </w:rPr>
      </w:pPr>
      <w:r>
        <w:rPr>
          <w:sz w:val="28"/>
        </w:rPr>
        <w:t>5. Порядок  формирование фонда оплаты труда</w:t>
      </w:r>
    </w:p>
    <w:p w:rsidR="00703EFA" w:rsidRDefault="00703EFA" w:rsidP="00703EFA">
      <w:pPr>
        <w:shd w:val="clear" w:color="auto" w:fill="FFFFFF"/>
        <w:ind w:firstLine="720"/>
        <w:jc w:val="center"/>
        <w:rPr>
          <w:sz w:val="28"/>
        </w:rPr>
      </w:pPr>
    </w:p>
    <w:p w:rsidR="00703EFA" w:rsidRDefault="00703EFA" w:rsidP="00703EFA">
      <w:pPr>
        <w:shd w:val="clear" w:color="auto" w:fill="FFFFFF"/>
        <w:ind w:firstLine="567"/>
        <w:jc w:val="both"/>
        <w:rPr>
          <w:sz w:val="28"/>
        </w:rPr>
      </w:pPr>
      <w:r>
        <w:rPr>
          <w:sz w:val="28"/>
        </w:rPr>
        <w:t xml:space="preserve">5.1. </w:t>
      </w:r>
      <w:proofErr w:type="gramStart"/>
      <w:r>
        <w:rPr>
          <w:sz w:val="28"/>
        </w:rPr>
        <w:t>Фонд оплаты труда членов выборных органов местного самоуправления, фонд оплаты труда выборных должностных лиц местного самоуправления, осуществляющих свои полномочия на постоянной основе, фонд оплаты труда муниципальных служащих, а также фонд оплаты  труда лиц, замещающих должности, не отнесенные к должностям муниципальной службы органов местного самоуправления  составляют фонд оплаты труда  членов выборных органов местного самоуправления, выборных должностных лиц местного самоуправления, осуществляющих свои</w:t>
      </w:r>
      <w:proofErr w:type="gramEnd"/>
      <w:r>
        <w:rPr>
          <w:sz w:val="28"/>
        </w:rPr>
        <w:t xml:space="preserve"> полномочия на постоянной основе, муниципальных служащих и работников  органов местного самоуправления </w:t>
      </w:r>
      <w:r>
        <w:rPr>
          <w:sz w:val="28"/>
          <w:szCs w:val="28"/>
        </w:rPr>
        <w:t>Устюжанинского сельсовета</w:t>
      </w:r>
      <w:r>
        <w:rPr>
          <w:sz w:val="28"/>
        </w:rPr>
        <w:t>.</w:t>
      </w:r>
    </w:p>
    <w:p w:rsidR="00703EFA" w:rsidRDefault="00703EFA" w:rsidP="00703EFA">
      <w:pPr>
        <w:shd w:val="clear" w:color="auto" w:fill="FFFFFF"/>
        <w:ind w:firstLine="567"/>
        <w:jc w:val="both"/>
        <w:rPr>
          <w:sz w:val="28"/>
        </w:rPr>
      </w:pPr>
      <w:r>
        <w:rPr>
          <w:sz w:val="28"/>
        </w:rPr>
        <w:t xml:space="preserve">5.2. Формирование годового </w:t>
      </w:r>
      <w:proofErr w:type="gramStart"/>
      <w:r>
        <w:rPr>
          <w:sz w:val="28"/>
        </w:rPr>
        <w:t>фонда оплаты труда  членов выборных органов местного</w:t>
      </w:r>
      <w:proofErr w:type="gramEnd"/>
      <w:r>
        <w:rPr>
          <w:sz w:val="28"/>
        </w:rPr>
        <w:t xml:space="preserve"> самоуправления, выборных должностных лиц местного самоуправления, осуществляющих свои полномочия на постоянной основе  </w:t>
      </w:r>
      <w:r>
        <w:rPr>
          <w:sz w:val="28"/>
        </w:rPr>
        <w:lastRenderedPageBreak/>
        <w:t>осуществляется  в соответствии с установленными  размерами и условиями оплаты труда во втором разделе настоящего Положения.</w:t>
      </w:r>
    </w:p>
    <w:p w:rsidR="00703EFA" w:rsidRDefault="00703EFA" w:rsidP="00703EFA">
      <w:pPr>
        <w:shd w:val="clear" w:color="auto" w:fill="FFFFFF"/>
        <w:ind w:firstLine="567"/>
        <w:jc w:val="both"/>
        <w:rPr>
          <w:sz w:val="28"/>
        </w:rPr>
      </w:pPr>
      <w:r>
        <w:rPr>
          <w:sz w:val="28"/>
        </w:rPr>
        <w:t xml:space="preserve">5.3. При формировании фонда оплаты труда муниципальных служащих сверх суммы средств, направленных для выплаты должностных окладов, предусматриваются следующие средства для выплаты (в расчете на год): </w:t>
      </w:r>
    </w:p>
    <w:p w:rsidR="00703EFA" w:rsidRDefault="00703EFA" w:rsidP="00703EFA">
      <w:pPr>
        <w:shd w:val="clear" w:color="auto" w:fill="FFFFFF"/>
        <w:ind w:firstLine="567"/>
        <w:jc w:val="both"/>
        <w:rPr>
          <w:sz w:val="28"/>
        </w:rPr>
      </w:pPr>
      <w:r>
        <w:rPr>
          <w:sz w:val="28"/>
        </w:rPr>
        <w:t xml:space="preserve">5.3.1. ежемесячная надбавка к должностному окладу  за выслугу лет на муниципальной службе   в размере двух должностных окладов; </w:t>
      </w:r>
    </w:p>
    <w:p w:rsidR="00703EFA" w:rsidRDefault="00703EFA" w:rsidP="00703EFA">
      <w:pPr>
        <w:shd w:val="clear" w:color="auto" w:fill="FFFFFF"/>
        <w:ind w:firstLine="567"/>
        <w:jc w:val="both"/>
        <w:rPr>
          <w:sz w:val="28"/>
        </w:rPr>
      </w:pPr>
      <w:r>
        <w:rPr>
          <w:sz w:val="28"/>
        </w:rPr>
        <w:t xml:space="preserve">5.3.2. ежемесячная надбавка к должностному окладу за особые условия муниципальной службы в размере до 14,4 должностных окладов; </w:t>
      </w:r>
    </w:p>
    <w:p w:rsidR="00703EFA" w:rsidRDefault="00703EFA" w:rsidP="00703EFA">
      <w:pPr>
        <w:shd w:val="clear" w:color="auto" w:fill="FFFFFF"/>
        <w:ind w:firstLine="567"/>
        <w:jc w:val="both"/>
        <w:rPr>
          <w:sz w:val="28"/>
        </w:rPr>
      </w:pPr>
      <w:r>
        <w:rPr>
          <w:sz w:val="28"/>
        </w:rPr>
        <w:t xml:space="preserve"> 5.3.3. премий за выполнение особо важных и сложных заданий - в размере двух окладов денежного содержания; </w:t>
      </w:r>
    </w:p>
    <w:p w:rsidR="00703EFA" w:rsidRDefault="00703EFA" w:rsidP="00703EFA">
      <w:pPr>
        <w:shd w:val="clear" w:color="auto" w:fill="FFFFFF"/>
        <w:ind w:firstLine="567"/>
        <w:jc w:val="both"/>
        <w:rPr>
          <w:sz w:val="28"/>
        </w:rPr>
      </w:pPr>
      <w:r>
        <w:rPr>
          <w:sz w:val="28"/>
        </w:rPr>
        <w:t xml:space="preserve">5.3.4. ежемесячное денежное поощрение - в размере до </w:t>
      </w:r>
      <w:r w:rsidRPr="00165985">
        <w:rPr>
          <w:sz w:val="28"/>
        </w:rPr>
        <w:t>36,6</w:t>
      </w:r>
      <w:r>
        <w:rPr>
          <w:sz w:val="28"/>
        </w:rPr>
        <w:t xml:space="preserve"> должностных окладов;</w:t>
      </w:r>
    </w:p>
    <w:p w:rsidR="00703EFA" w:rsidRDefault="00703EFA" w:rsidP="00703EFA">
      <w:pPr>
        <w:shd w:val="clear" w:color="auto" w:fill="FFFFFF"/>
        <w:ind w:firstLine="567"/>
        <w:jc w:val="both"/>
        <w:rPr>
          <w:sz w:val="28"/>
        </w:rPr>
      </w:pPr>
      <w:r>
        <w:rPr>
          <w:sz w:val="28"/>
        </w:rPr>
        <w:t>5.3.5. единовременная выплата при предоставлении ежегодного оплачиваемого отпуска - в размере двух окладов денежного содержания;</w:t>
      </w:r>
    </w:p>
    <w:p w:rsidR="00703EFA" w:rsidRDefault="00703EFA" w:rsidP="00703EFA">
      <w:pPr>
        <w:shd w:val="clear" w:color="auto" w:fill="FFFFFF"/>
        <w:ind w:firstLine="567"/>
        <w:jc w:val="both"/>
        <w:rPr>
          <w:sz w:val="28"/>
        </w:rPr>
      </w:pPr>
      <w:r>
        <w:rPr>
          <w:sz w:val="28"/>
        </w:rPr>
        <w:t>5.3.6. материальная помощь в размере одного оклада денежного содержания.</w:t>
      </w:r>
    </w:p>
    <w:p w:rsidR="00703EFA" w:rsidRDefault="00703EFA" w:rsidP="00703EFA">
      <w:pPr>
        <w:shd w:val="clear" w:color="auto" w:fill="FFFFFF"/>
        <w:ind w:firstLine="567"/>
        <w:jc w:val="both"/>
        <w:rPr>
          <w:sz w:val="28"/>
        </w:rPr>
      </w:pPr>
      <w:r>
        <w:rPr>
          <w:sz w:val="28"/>
        </w:rPr>
        <w:t>5.3.7.е</w:t>
      </w:r>
      <w:r>
        <w:rPr>
          <w:sz w:val="28"/>
          <w:szCs w:val="28"/>
        </w:rPr>
        <w:t>жемесячная надбавка за классный чин муниципальной службы в размере до 3,6 должностных  окладов.</w:t>
      </w:r>
    </w:p>
    <w:p w:rsidR="00703EFA" w:rsidRDefault="00703EFA" w:rsidP="00703EFA">
      <w:pPr>
        <w:shd w:val="clear" w:color="auto" w:fill="FFFFFF"/>
        <w:ind w:firstLine="567"/>
        <w:jc w:val="both"/>
        <w:rPr>
          <w:sz w:val="28"/>
        </w:rPr>
      </w:pPr>
      <w:r>
        <w:rPr>
          <w:sz w:val="28"/>
        </w:rPr>
        <w:t xml:space="preserve">5.4. Фонд оплаты труда муниципальных служащих органов местного самоуправления </w:t>
      </w:r>
      <w:r>
        <w:rPr>
          <w:sz w:val="28"/>
          <w:szCs w:val="28"/>
        </w:rPr>
        <w:t xml:space="preserve">Устюжанинского сельсовета </w:t>
      </w:r>
      <w:r>
        <w:rPr>
          <w:sz w:val="28"/>
        </w:rPr>
        <w:t>формируется на выплаты, предусмотренные пунктом 5.3 настоящего Положения, а также:</w:t>
      </w:r>
    </w:p>
    <w:p w:rsidR="00703EFA" w:rsidRDefault="00703EFA" w:rsidP="00703EFA">
      <w:pPr>
        <w:shd w:val="clear" w:color="auto" w:fill="FFFFFF"/>
        <w:ind w:firstLine="567"/>
        <w:jc w:val="both"/>
        <w:rPr>
          <w:sz w:val="28"/>
        </w:rPr>
      </w:pPr>
      <w:r>
        <w:rPr>
          <w:sz w:val="28"/>
        </w:rPr>
        <w:t>5.4.1.на выплаты районного коэффициента;</w:t>
      </w:r>
    </w:p>
    <w:p w:rsidR="00703EFA" w:rsidRDefault="00703EFA" w:rsidP="00703EFA">
      <w:pPr>
        <w:shd w:val="clear" w:color="auto" w:fill="FFFFFF"/>
        <w:ind w:firstLine="567"/>
        <w:jc w:val="both"/>
        <w:rPr>
          <w:sz w:val="28"/>
        </w:rPr>
      </w:pPr>
      <w:r>
        <w:rPr>
          <w:sz w:val="28"/>
        </w:rPr>
        <w:t>5.4.2.на иные выплаты, предусмотренные федеральными законами, законами Новосибирской области и иными нормативными правовыми актами Новосибирской области и настоящим Положением.</w:t>
      </w:r>
    </w:p>
    <w:p w:rsidR="00703EFA" w:rsidRDefault="00703EFA" w:rsidP="00703EFA">
      <w:pPr>
        <w:shd w:val="clear" w:color="auto" w:fill="FFFFFF"/>
        <w:ind w:firstLine="567"/>
        <w:jc w:val="both"/>
        <w:rPr>
          <w:sz w:val="28"/>
        </w:rPr>
      </w:pPr>
      <w:r>
        <w:rPr>
          <w:sz w:val="28"/>
        </w:rPr>
        <w:t xml:space="preserve">5.5.  Формирование фонда оплаты труда лиц, замещающих должности, не отнесенные к должностям муниципальной службы, осуществляется в  соответствии с муниципальными правовыми актами </w:t>
      </w:r>
      <w:r>
        <w:rPr>
          <w:sz w:val="28"/>
          <w:szCs w:val="28"/>
        </w:rPr>
        <w:t>Устюжанинского сельсовета</w:t>
      </w:r>
      <w:r>
        <w:rPr>
          <w:sz w:val="28"/>
        </w:rPr>
        <w:t xml:space="preserve">, утвержденными постановлением Главы </w:t>
      </w:r>
      <w:r>
        <w:rPr>
          <w:sz w:val="28"/>
          <w:szCs w:val="28"/>
        </w:rPr>
        <w:t>Устюжанинского сельсовета</w:t>
      </w:r>
      <w:r>
        <w:rPr>
          <w:sz w:val="28"/>
        </w:rPr>
        <w:t xml:space="preserve">. </w:t>
      </w:r>
    </w:p>
    <w:p w:rsidR="00703EFA" w:rsidRDefault="00703EFA" w:rsidP="00703EFA">
      <w:pPr>
        <w:shd w:val="clear" w:color="auto" w:fill="FFFFFF"/>
        <w:ind w:firstLine="567"/>
        <w:jc w:val="both"/>
        <w:rPr>
          <w:sz w:val="28"/>
        </w:rPr>
      </w:pPr>
      <w:r>
        <w:rPr>
          <w:sz w:val="28"/>
        </w:rPr>
        <w:t xml:space="preserve">5.6.    Представитель нанимателя (работодатель) вправе перераспределять средства </w:t>
      </w:r>
      <w:proofErr w:type="gramStart"/>
      <w:r>
        <w:rPr>
          <w:sz w:val="28"/>
        </w:rPr>
        <w:t>фонда оплаты труда муниципальных служащих органов местного самоуправления</w:t>
      </w:r>
      <w:proofErr w:type="gramEnd"/>
      <w:r>
        <w:rPr>
          <w:sz w:val="28"/>
        </w:rPr>
        <w:t xml:space="preserve"> между выплатами, предусмотренными пунктом 5.3. настоящего Положения. </w:t>
      </w:r>
    </w:p>
    <w:p w:rsidR="00703EFA" w:rsidRDefault="00703EFA" w:rsidP="00703EFA">
      <w:pPr>
        <w:shd w:val="clear" w:color="auto" w:fill="FFFFFF"/>
        <w:ind w:firstLine="720"/>
        <w:jc w:val="both"/>
        <w:rPr>
          <w:sz w:val="28"/>
        </w:rPr>
      </w:pPr>
    </w:p>
    <w:p w:rsidR="00703EFA" w:rsidRDefault="00703EFA" w:rsidP="00703EFA">
      <w:pPr>
        <w:shd w:val="clear" w:color="auto" w:fill="FFFFFF"/>
        <w:ind w:firstLine="720"/>
        <w:jc w:val="both"/>
        <w:rPr>
          <w:sz w:val="28"/>
        </w:rPr>
      </w:pPr>
    </w:p>
    <w:p w:rsidR="00703EFA" w:rsidRPr="005B40A8" w:rsidRDefault="00703EFA" w:rsidP="00703EFA">
      <w:pPr>
        <w:autoSpaceDE w:val="0"/>
        <w:autoSpaceDN w:val="0"/>
        <w:adjustRightInd w:val="0"/>
        <w:ind w:firstLine="709"/>
        <w:jc w:val="both"/>
        <w:rPr>
          <w:rFonts w:eastAsia="Calibri"/>
          <w:sz w:val="28"/>
          <w:szCs w:val="28"/>
          <w:lang w:eastAsia="en-US"/>
        </w:rPr>
      </w:pPr>
    </w:p>
    <w:p w:rsidR="00703EFA" w:rsidRDefault="00703EFA" w:rsidP="00703EFA">
      <w:pPr>
        <w:shd w:val="clear" w:color="auto" w:fill="FFFFFF"/>
        <w:ind w:firstLine="567"/>
        <w:jc w:val="both"/>
        <w:rPr>
          <w:sz w:val="28"/>
        </w:rPr>
      </w:pPr>
    </w:p>
    <w:p w:rsidR="00703EFA" w:rsidRDefault="00703EFA" w:rsidP="00703EFA">
      <w:pPr>
        <w:shd w:val="clear" w:color="auto" w:fill="FFFFFF"/>
        <w:ind w:firstLine="720"/>
        <w:jc w:val="both"/>
        <w:rPr>
          <w:sz w:val="28"/>
        </w:rPr>
      </w:pPr>
    </w:p>
    <w:p w:rsidR="00703EFA" w:rsidRDefault="00703EFA" w:rsidP="00703EFA">
      <w:pPr>
        <w:shd w:val="clear" w:color="auto" w:fill="FFFFFF"/>
        <w:jc w:val="both"/>
        <w:rPr>
          <w:sz w:val="28"/>
        </w:rPr>
      </w:pPr>
      <w:r>
        <w:rPr>
          <w:sz w:val="28"/>
        </w:rPr>
        <w:t xml:space="preserve">Глава </w:t>
      </w:r>
      <w:r w:rsidRPr="00F91DF6">
        <w:rPr>
          <w:sz w:val="28"/>
          <w:szCs w:val="28"/>
        </w:rPr>
        <w:t>Устюжанинского сельсовета</w:t>
      </w:r>
      <w:r>
        <w:rPr>
          <w:sz w:val="28"/>
          <w:szCs w:val="28"/>
        </w:rPr>
        <w:t xml:space="preserve"> </w:t>
      </w:r>
      <w:r>
        <w:rPr>
          <w:sz w:val="28"/>
        </w:rPr>
        <w:t xml:space="preserve">                        </w:t>
      </w:r>
      <w:proofErr w:type="spellStart"/>
      <w:r>
        <w:rPr>
          <w:sz w:val="28"/>
        </w:rPr>
        <w:t>К.Д.Козляев</w:t>
      </w:r>
      <w:proofErr w:type="spellEnd"/>
      <w:r>
        <w:rPr>
          <w:sz w:val="28"/>
        </w:rPr>
        <w:t xml:space="preserve">                                                           </w:t>
      </w:r>
    </w:p>
    <w:p w:rsidR="00703EFA" w:rsidRDefault="00703EFA" w:rsidP="00703EFA">
      <w:pPr>
        <w:shd w:val="clear" w:color="auto" w:fill="FFFFFF"/>
        <w:jc w:val="both"/>
        <w:rPr>
          <w:sz w:val="28"/>
        </w:rPr>
      </w:pPr>
      <w:r>
        <w:rPr>
          <w:sz w:val="28"/>
        </w:rPr>
        <w:t xml:space="preserve"> </w:t>
      </w:r>
    </w:p>
    <w:p w:rsidR="00703EFA" w:rsidRDefault="00703EFA" w:rsidP="00703EFA">
      <w:pPr>
        <w:shd w:val="clear" w:color="auto" w:fill="FFFFFF"/>
        <w:jc w:val="both"/>
        <w:rPr>
          <w:sz w:val="28"/>
        </w:rPr>
      </w:pPr>
    </w:p>
    <w:p w:rsidR="00703EFA" w:rsidRDefault="00703EFA"/>
    <w:sectPr w:rsidR="00703EFA" w:rsidSect="00F61E8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1C19B9"/>
    <w:multiLevelType w:val="hybridMultilevel"/>
    <w:tmpl w:val="E11EF79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B6165"/>
    <w:rsid w:val="00057EE5"/>
    <w:rsid w:val="00550AAD"/>
    <w:rsid w:val="0067532E"/>
    <w:rsid w:val="006B6165"/>
    <w:rsid w:val="00703EFA"/>
    <w:rsid w:val="00824AC9"/>
    <w:rsid w:val="009731FC"/>
    <w:rsid w:val="009D65D9"/>
    <w:rsid w:val="00A61675"/>
    <w:rsid w:val="00F61E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6165"/>
    <w:pPr>
      <w:spacing w:after="0" w:line="240" w:lineRule="auto"/>
    </w:pPr>
    <w:rPr>
      <w:rFonts w:ascii="Times New Roman" w:eastAsia="Times New Roman" w:hAnsi="Times New Roman" w:cs="Times New Roman"/>
      <w:sz w:val="20"/>
      <w:szCs w:val="20"/>
      <w:lang w:eastAsia="ru-RU"/>
    </w:rPr>
  </w:style>
  <w:style w:type="paragraph" w:styleId="4">
    <w:name w:val="heading 4"/>
    <w:basedOn w:val="a"/>
    <w:next w:val="a"/>
    <w:link w:val="40"/>
    <w:qFormat/>
    <w:rsid w:val="00703EFA"/>
    <w:pPr>
      <w:keepNext/>
      <w:widowControl w:val="0"/>
      <w:shd w:val="clear" w:color="auto" w:fill="FFFFFF"/>
      <w:ind w:right="-1" w:firstLine="709"/>
      <w:jc w:val="center"/>
      <w:outlineLvl w:val="3"/>
    </w:pPr>
    <w:rPr>
      <w:snapToGrid w:val="0"/>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1"/>
    <w:unhideWhenUsed/>
    <w:rsid w:val="006B6165"/>
    <w:pPr>
      <w:spacing w:after="120" w:line="480" w:lineRule="auto"/>
    </w:pPr>
  </w:style>
  <w:style w:type="character" w:customStyle="1" w:styleId="20">
    <w:name w:val="Основной текст 2 Знак"/>
    <w:basedOn w:val="a0"/>
    <w:link w:val="2"/>
    <w:uiPriority w:val="99"/>
    <w:semiHidden/>
    <w:rsid w:val="006B6165"/>
    <w:rPr>
      <w:rFonts w:ascii="Times New Roman" w:eastAsia="Times New Roman" w:hAnsi="Times New Roman" w:cs="Times New Roman"/>
      <w:sz w:val="20"/>
      <w:szCs w:val="20"/>
      <w:lang w:eastAsia="ru-RU"/>
    </w:rPr>
  </w:style>
  <w:style w:type="character" w:customStyle="1" w:styleId="21">
    <w:name w:val="Основной текст 2 Знак1"/>
    <w:basedOn w:val="a0"/>
    <w:link w:val="2"/>
    <w:locked/>
    <w:rsid w:val="006B6165"/>
    <w:rPr>
      <w:rFonts w:ascii="Times New Roman" w:eastAsia="Times New Roman" w:hAnsi="Times New Roman" w:cs="Times New Roman"/>
      <w:sz w:val="20"/>
      <w:szCs w:val="20"/>
      <w:lang w:eastAsia="ru-RU"/>
    </w:rPr>
  </w:style>
  <w:style w:type="character" w:customStyle="1" w:styleId="40">
    <w:name w:val="Заголовок 4 Знак"/>
    <w:basedOn w:val="a0"/>
    <w:link w:val="4"/>
    <w:rsid w:val="00703EFA"/>
    <w:rPr>
      <w:rFonts w:ascii="Times New Roman" w:eastAsia="Times New Roman" w:hAnsi="Times New Roman" w:cs="Times New Roman"/>
      <w:snapToGrid w:val="0"/>
      <w:color w:val="000000"/>
      <w:sz w:val="28"/>
      <w:szCs w:val="20"/>
      <w:shd w:val="clear" w:color="auto" w:fill="FFFFFF"/>
      <w:lang w:eastAsia="ru-RU"/>
    </w:rPr>
  </w:style>
  <w:style w:type="paragraph" w:customStyle="1" w:styleId="ConsNormal">
    <w:name w:val="ConsNormal"/>
    <w:rsid w:val="00703EFA"/>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ConsPlusNormal">
    <w:name w:val="ConsPlusNormal"/>
    <w:rsid w:val="00703EF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6">
    <w:name w:val="Основной текст (6) + Не курсив"/>
    <w:basedOn w:val="a0"/>
    <w:rsid w:val="00703EFA"/>
    <w:rPr>
      <w:rFonts w:ascii="Cambria" w:eastAsia="Cambria" w:hAnsi="Cambria" w:cs="Cambria" w:hint="default"/>
      <w:b w:val="0"/>
      <w:bCs w:val="0"/>
      <w:i/>
      <w:iCs/>
      <w:smallCaps w:val="0"/>
      <w:strike w:val="0"/>
      <w:dstrike w:val="0"/>
      <w:color w:val="000000"/>
      <w:spacing w:val="0"/>
      <w:w w:val="100"/>
      <w:position w:val="0"/>
      <w:sz w:val="21"/>
      <w:szCs w:val="21"/>
      <w:u w:val="none"/>
      <w:effect w:val="none"/>
      <w:lang w:val="ru-RU" w:eastAsia="ru-RU" w:bidi="ru-RU"/>
    </w:rPr>
  </w:style>
</w:styles>
</file>

<file path=word/webSettings.xml><?xml version="1.0" encoding="utf-8"?>
<w:webSettings xmlns:r="http://schemas.openxmlformats.org/officeDocument/2006/relationships" xmlns:w="http://schemas.openxmlformats.org/wordprocessingml/2006/main">
  <w:divs>
    <w:div w:id="421797659">
      <w:bodyDiv w:val="1"/>
      <w:marLeft w:val="0"/>
      <w:marRight w:val="0"/>
      <w:marTop w:val="0"/>
      <w:marBottom w:val="0"/>
      <w:divBdr>
        <w:top w:val="none" w:sz="0" w:space="0" w:color="auto"/>
        <w:left w:val="none" w:sz="0" w:space="0" w:color="auto"/>
        <w:bottom w:val="none" w:sz="0" w:space="0" w:color="auto"/>
        <w:right w:val="none" w:sz="0" w:space="0" w:color="auto"/>
      </w:divBdr>
    </w:div>
    <w:div w:id="1781335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2351</Words>
  <Characters>13407</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Владелец</cp:lastModifiedBy>
  <cp:revision>7</cp:revision>
  <cp:lastPrinted>2017-02-20T05:42:00Z</cp:lastPrinted>
  <dcterms:created xsi:type="dcterms:W3CDTF">2017-02-20T04:34:00Z</dcterms:created>
  <dcterms:modified xsi:type="dcterms:W3CDTF">2017-02-20T05:46:00Z</dcterms:modified>
</cp:coreProperties>
</file>