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1D2" w:rsidRDefault="00B941D2" w:rsidP="00B941D2">
      <w:pPr>
        <w:rPr>
          <w:sz w:val="28"/>
          <w:szCs w:val="28"/>
        </w:rPr>
      </w:pPr>
    </w:p>
    <w:p w:rsidR="00F95D48" w:rsidRPr="00D924C5" w:rsidRDefault="00F95D48" w:rsidP="00F95D48">
      <w:pPr>
        <w:pStyle w:val="a4"/>
        <w:tabs>
          <w:tab w:val="left" w:pos="3915"/>
          <w:tab w:val="center" w:pos="4677"/>
        </w:tabs>
        <w:jc w:val="right"/>
        <w:rPr>
          <w:rFonts w:ascii="Times New Roman" w:hAnsi="Times New Roman"/>
          <w:sz w:val="24"/>
          <w:szCs w:val="24"/>
        </w:rPr>
      </w:pPr>
      <w:r w:rsidRPr="00D924C5">
        <w:rPr>
          <w:rFonts w:ascii="Times New Roman" w:hAnsi="Times New Roman"/>
          <w:sz w:val="24"/>
          <w:szCs w:val="24"/>
        </w:rPr>
        <w:tab/>
      </w:r>
      <w:r w:rsidRPr="00D924C5">
        <w:rPr>
          <w:rFonts w:ascii="Times New Roman" w:hAnsi="Times New Roman"/>
          <w:sz w:val="24"/>
          <w:szCs w:val="24"/>
        </w:rPr>
        <w:tab/>
      </w:r>
    </w:p>
    <w:p w:rsidR="00F95D48" w:rsidRPr="00D924C5" w:rsidRDefault="00F95D48" w:rsidP="00B941D2">
      <w:pPr>
        <w:pStyle w:val="ConsPlusTitle"/>
        <w:widowControl/>
        <w:tabs>
          <w:tab w:val="left" w:pos="3210"/>
          <w:tab w:val="center" w:pos="5385"/>
          <w:tab w:val="left" w:pos="8280"/>
          <w:tab w:val="right" w:pos="9355"/>
        </w:tabs>
        <w:ind w:left="708" w:firstLine="708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B941D2" w:rsidRPr="00D924C5" w:rsidRDefault="00B941D2" w:rsidP="00B941D2">
      <w:pPr>
        <w:pStyle w:val="ConsPlusTitle"/>
        <w:widowControl/>
        <w:tabs>
          <w:tab w:val="left" w:pos="3210"/>
          <w:tab w:val="center" w:pos="5385"/>
          <w:tab w:val="left" w:pos="8280"/>
          <w:tab w:val="right" w:pos="9355"/>
        </w:tabs>
        <w:ind w:left="708" w:firstLine="708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D924C5">
        <w:rPr>
          <w:rFonts w:ascii="Times New Roman" w:hAnsi="Times New Roman" w:cs="Times New Roman"/>
          <w:sz w:val="24"/>
          <w:szCs w:val="24"/>
        </w:rPr>
        <w:t>СОВЕТ  ДЕПУТАТОВ</w:t>
      </w:r>
    </w:p>
    <w:p w:rsidR="00B941D2" w:rsidRPr="00D924C5" w:rsidRDefault="00B941D2" w:rsidP="00B941D2">
      <w:pPr>
        <w:pStyle w:val="ConsPlusTitle"/>
        <w:widowControl/>
        <w:tabs>
          <w:tab w:val="left" w:pos="3210"/>
          <w:tab w:val="center" w:pos="5385"/>
        </w:tabs>
        <w:ind w:left="708" w:firstLine="708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D924C5">
        <w:rPr>
          <w:rFonts w:ascii="Times New Roman" w:hAnsi="Times New Roman" w:cs="Times New Roman"/>
          <w:sz w:val="24"/>
          <w:szCs w:val="24"/>
        </w:rPr>
        <w:t>УСТЮЖАНИНСКОГО СЕЛЬСОВЕТА</w:t>
      </w:r>
    </w:p>
    <w:p w:rsidR="00B941D2" w:rsidRPr="00D924C5" w:rsidRDefault="00B941D2" w:rsidP="00B941D2">
      <w:pPr>
        <w:pStyle w:val="ConsPlusTitle"/>
        <w:widowControl/>
        <w:tabs>
          <w:tab w:val="left" w:pos="3210"/>
          <w:tab w:val="center" w:pos="5385"/>
        </w:tabs>
        <w:ind w:left="708" w:firstLine="708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D924C5">
        <w:rPr>
          <w:rFonts w:ascii="Times New Roman" w:hAnsi="Times New Roman" w:cs="Times New Roman"/>
          <w:sz w:val="24"/>
          <w:szCs w:val="24"/>
        </w:rPr>
        <w:t>ОРДЫНСКОГО  РАЙОНА  НОВОСИБИРСКОЙ  ОБЛАСТИ</w:t>
      </w:r>
    </w:p>
    <w:p w:rsidR="00B941D2" w:rsidRPr="00D924C5" w:rsidRDefault="00B941D2" w:rsidP="00B941D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D924C5">
        <w:rPr>
          <w:rFonts w:ascii="Times New Roman" w:hAnsi="Times New Roman" w:cs="Times New Roman"/>
          <w:b w:val="0"/>
          <w:sz w:val="24"/>
          <w:szCs w:val="24"/>
        </w:rPr>
        <w:t xml:space="preserve">           пятого  созыва</w:t>
      </w:r>
    </w:p>
    <w:p w:rsidR="00B941D2" w:rsidRPr="00D924C5" w:rsidRDefault="00B941D2" w:rsidP="00B941D2">
      <w:pPr>
        <w:autoSpaceDE w:val="0"/>
        <w:autoSpaceDN w:val="0"/>
        <w:adjustRightInd w:val="0"/>
        <w:jc w:val="center"/>
        <w:rPr>
          <w:b/>
          <w:bCs/>
          <w:szCs w:val="24"/>
        </w:rPr>
      </w:pPr>
    </w:p>
    <w:p w:rsidR="00B941D2" w:rsidRPr="00D924C5" w:rsidRDefault="00B941D2" w:rsidP="00B941D2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D924C5">
        <w:rPr>
          <w:rFonts w:ascii="Times New Roman" w:hAnsi="Times New Roman"/>
          <w:sz w:val="24"/>
          <w:szCs w:val="24"/>
        </w:rPr>
        <w:t xml:space="preserve">          РЕШЕНИЕ</w:t>
      </w:r>
    </w:p>
    <w:p w:rsidR="00B941D2" w:rsidRPr="00D924C5" w:rsidRDefault="00B941D2" w:rsidP="00B941D2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D924C5">
        <w:rPr>
          <w:rFonts w:ascii="Times New Roman" w:hAnsi="Times New Roman"/>
          <w:sz w:val="24"/>
          <w:szCs w:val="24"/>
        </w:rPr>
        <w:t xml:space="preserve">          (</w:t>
      </w:r>
      <w:r w:rsidR="00F95D48" w:rsidRPr="00D924C5">
        <w:rPr>
          <w:rFonts w:ascii="Times New Roman" w:hAnsi="Times New Roman"/>
          <w:sz w:val="24"/>
          <w:szCs w:val="24"/>
        </w:rPr>
        <w:t xml:space="preserve"> пятнадцатая</w:t>
      </w:r>
      <w:r w:rsidRPr="00D924C5">
        <w:rPr>
          <w:rFonts w:ascii="Times New Roman" w:hAnsi="Times New Roman"/>
          <w:sz w:val="24"/>
          <w:szCs w:val="24"/>
        </w:rPr>
        <w:t xml:space="preserve"> </w:t>
      </w:r>
      <w:r w:rsidR="00F95D48" w:rsidRPr="00D924C5">
        <w:rPr>
          <w:rFonts w:ascii="Times New Roman" w:hAnsi="Times New Roman"/>
          <w:sz w:val="24"/>
          <w:szCs w:val="24"/>
        </w:rPr>
        <w:t xml:space="preserve"> </w:t>
      </w:r>
      <w:r w:rsidRPr="00D924C5">
        <w:rPr>
          <w:rFonts w:ascii="Times New Roman" w:hAnsi="Times New Roman"/>
          <w:sz w:val="24"/>
          <w:szCs w:val="24"/>
        </w:rPr>
        <w:t xml:space="preserve"> сессия)  </w:t>
      </w:r>
      <w:r w:rsidR="00F95D48" w:rsidRPr="00D924C5">
        <w:rPr>
          <w:rFonts w:ascii="Times New Roman" w:hAnsi="Times New Roman"/>
          <w:sz w:val="24"/>
          <w:szCs w:val="24"/>
        </w:rPr>
        <w:t xml:space="preserve"> </w:t>
      </w:r>
    </w:p>
    <w:p w:rsidR="00B941D2" w:rsidRPr="00D924C5" w:rsidRDefault="007369ED" w:rsidP="007369ED">
      <w:pPr>
        <w:pStyle w:val="a4"/>
        <w:tabs>
          <w:tab w:val="left" w:pos="769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21.02.</w:t>
      </w:r>
      <w:r w:rsidR="00B941D2" w:rsidRPr="00D924C5">
        <w:rPr>
          <w:rFonts w:ascii="Times New Roman" w:hAnsi="Times New Roman"/>
          <w:sz w:val="24"/>
          <w:szCs w:val="24"/>
        </w:rPr>
        <w:t xml:space="preserve"> 201</w:t>
      </w:r>
      <w:r w:rsidR="00F95D48" w:rsidRPr="00D924C5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г                                                  </w:t>
      </w:r>
      <w:proofErr w:type="spellStart"/>
      <w:r w:rsidR="00B941D2" w:rsidRPr="00D924C5">
        <w:rPr>
          <w:rFonts w:ascii="Times New Roman" w:hAnsi="Times New Roman"/>
          <w:sz w:val="24"/>
          <w:szCs w:val="24"/>
        </w:rPr>
        <w:t>д</w:t>
      </w:r>
      <w:proofErr w:type="gramStart"/>
      <w:r w:rsidR="00B941D2" w:rsidRPr="00D924C5">
        <w:rPr>
          <w:rFonts w:ascii="Times New Roman" w:hAnsi="Times New Roman"/>
          <w:sz w:val="24"/>
          <w:szCs w:val="24"/>
        </w:rPr>
        <w:t>.У</w:t>
      </w:r>
      <w:proofErr w:type="gramEnd"/>
      <w:r w:rsidR="00B941D2" w:rsidRPr="00D924C5">
        <w:rPr>
          <w:rFonts w:ascii="Times New Roman" w:hAnsi="Times New Roman"/>
          <w:sz w:val="24"/>
          <w:szCs w:val="24"/>
        </w:rPr>
        <w:t>стюжанино</w:t>
      </w:r>
      <w:proofErr w:type="spellEnd"/>
      <w:r>
        <w:rPr>
          <w:rFonts w:ascii="Times New Roman" w:hAnsi="Times New Roman"/>
          <w:sz w:val="24"/>
          <w:szCs w:val="24"/>
        </w:rPr>
        <w:tab/>
        <w:t>№ 60</w:t>
      </w:r>
    </w:p>
    <w:p w:rsidR="00B941D2" w:rsidRPr="00D924C5" w:rsidRDefault="00B941D2" w:rsidP="00B941D2">
      <w:pPr>
        <w:pStyle w:val="a4"/>
        <w:jc w:val="center"/>
        <w:rPr>
          <w:rFonts w:ascii="Times New Roman" w:hAnsi="Times New Roman"/>
          <w:sz w:val="24"/>
          <w:szCs w:val="24"/>
        </w:rPr>
      </w:pPr>
    </w:p>
    <w:p w:rsidR="00B941D2" w:rsidRPr="00D924C5" w:rsidRDefault="00F95D48" w:rsidP="00B941D2">
      <w:pPr>
        <w:pStyle w:val="1"/>
      </w:pPr>
      <w:r w:rsidRPr="00D924C5">
        <w:rPr>
          <w:rStyle w:val="3"/>
          <w:rFonts w:ascii="Times New Roman" w:hAnsi="Times New Roman" w:cs="Times New Roman"/>
        </w:rPr>
        <w:t xml:space="preserve"> </w:t>
      </w:r>
      <w:r w:rsidRPr="00D924C5">
        <w:rPr>
          <w:rStyle w:val="3"/>
          <w:rFonts w:ascii="Times New Roman" w:hAnsi="Times New Roman" w:cs="Times New Roman"/>
          <w:b/>
        </w:rPr>
        <w:t>О</w:t>
      </w:r>
      <w:r w:rsidR="00D924C5" w:rsidRPr="00D924C5">
        <w:rPr>
          <w:rStyle w:val="3"/>
          <w:rFonts w:ascii="Times New Roman" w:hAnsi="Times New Roman" w:cs="Times New Roman"/>
          <w:b/>
          <w:sz w:val="28"/>
          <w:szCs w:val="28"/>
        </w:rPr>
        <w:t>б</w:t>
      </w:r>
      <w:r w:rsidR="00D924C5">
        <w:rPr>
          <w:rStyle w:val="3"/>
          <w:rFonts w:ascii="Times New Roman" w:hAnsi="Times New Roman" w:cs="Times New Roman"/>
          <w:b/>
          <w:sz w:val="28"/>
          <w:szCs w:val="28"/>
        </w:rPr>
        <w:t xml:space="preserve"> </w:t>
      </w:r>
      <w:r w:rsidRPr="00D924C5">
        <w:rPr>
          <w:rStyle w:val="3"/>
          <w:rFonts w:ascii="Times New Roman" w:hAnsi="Times New Roman" w:cs="Times New Roman"/>
          <w:b/>
        </w:rPr>
        <w:t xml:space="preserve"> </w:t>
      </w:r>
      <w:r w:rsidRPr="00D924C5">
        <w:rPr>
          <w:sz w:val="28"/>
          <w:szCs w:val="28"/>
        </w:rPr>
        <w:t>установления на территории Устюжанинского сельсовета Ордынского района Новосибирской области размера стоимости движимого имущества, акций, доли (вкладов) в уставном (складочном) капитале хозяйственного общества или товарищества либо иного не относящегося к недвижимости имуществу, подлежащего учету в реестре муниципальной собственности Устюжанинского сельсовета Ордынского района Новосибирской области</w:t>
      </w:r>
    </w:p>
    <w:p w:rsidR="00B941D2" w:rsidRPr="00D924C5" w:rsidRDefault="00B941D2" w:rsidP="00B941D2"/>
    <w:p w:rsidR="00B941D2" w:rsidRPr="00D924C5" w:rsidRDefault="00B941D2" w:rsidP="00B941D2">
      <w:pPr>
        <w:tabs>
          <w:tab w:val="left" w:pos="986"/>
        </w:tabs>
        <w:jc w:val="both"/>
        <w:rPr>
          <w:i/>
          <w:szCs w:val="24"/>
        </w:rPr>
      </w:pPr>
      <w:r w:rsidRPr="00D924C5">
        <w:rPr>
          <w:rStyle w:val="2"/>
          <w:rFonts w:ascii="Times New Roman" w:hAnsi="Times New Roman" w:cs="Times New Roman"/>
          <w:szCs w:val="24"/>
        </w:rPr>
        <w:tab/>
      </w:r>
      <w:proofErr w:type="gramStart"/>
      <w:r w:rsidRPr="00D924C5">
        <w:rPr>
          <w:rStyle w:val="2"/>
          <w:rFonts w:ascii="Times New Roman" w:hAnsi="Times New Roman" w:cs="Times New Roman"/>
          <w:sz w:val="24"/>
          <w:szCs w:val="24"/>
        </w:rPr>
        <w:t>В соответствии</w:t>
      </w:r>
      <w:r w:rsidR="00F95D48" w:rsidRPr="00D924C5">
        <w:rPr>
          <w:rStyle w:val="2"/>
          <w:rFonts w:ascii="Times New Roman" w:hAnsi="Times New Roman" w:cs="Times New Roman"/>
          <w:sz w:val="24"/>
          <w:szCs w:val="24"/>
        </w:rPr>
        <w:t xml:space="preserve"> с ч. 1 ст.130 Конституции, ч.ч.1,5 ст.51 Федерального закона от 06.10.2003 №131-ФЗ, приказом Минэкономразвития РФ от 30.08.2011 №424, зарегистрированный в Минюсте РФ от 20.12.2011 №22684, Порядка ведения органами местного самоуправления реестров муниципального имущества, руководствуясь </w:t>
      </w:r>
      <w:r w:rsidRPr="00D924C5">
        <w:rPr>
          <w:rStyle w:val="2"/>
          <w:rFonts w:ascii="Times New Roman" w:hAnsi="Times New Roman" w:cs="Times New Roman"/>
          <w:sz w:val="24"/>
          <w:szCs w:val="24"/>
        </w:rPr>
        <w:t xml:space="preserve"> Устав</w:t>
      </w:r>
      <w:r w:rsidR="00F95D48" w:rsidRPr="00D924C5">
        <w:rPr>
          <w:rStyle w:val="2"/>
          <w:rFonts w:ascii="Times New Roman" w:hAnsi="Times New Roman" w:cs="Times New Roman"/>
          <w:sz w:val="24"/>
          <w:szCs w:val="24"/>
        </w:rPr>
        <w:t>ом</w:t>
      </w:r>
      <w:r w:rsidRPr="00D924C5">
        <w:rPr>
          <w:rStyle w:val="2"/>
          <w:rFonts w:ascii="Times New Roman" w:hAnsi="Times New Roman" w:cs="Times New Roman"/>
          <w:sz w:val="24"/>
          <w:szCs w:val="24"/>
        </w:rPr>
        <w:t xml:space="preserve"> Устюжанинского сельсовета,</w:t>
      </w:r>
      <w:r w:rsidRPr="00D924C5">
        <w:rPr>
          <w:szCs w:val="24"/>
        </w:rPr>
        <w:t xml:space="preserve"> </w:t>
      </w:r>
      <w:r w:rsidRPr="00D924C5">
        <w:rPr>
          <w:rStyle w:val="6"/>
          <w:rFonts w:ascii="Times New Roman" w:hAnsi="Times New Roman" w:cs="Times New Roman"/>
          <w:i w:val="0"/>
          <w:sz w:val="24"/>
          <w:szCs w:val="24"/>
        </w:rPr>
        <w:t>Совет депутатов Устюжанинского сельсовета Ордынского района Новосибирской области</w:t>
      </w:r>
      <w:proofErr w:type="gramEnd"/>
    </w:p>
    <w:p w:rsidR="00B941D2" w:rsidRPr="00D924C5" w:rsidRDefault="00B941D2" w:rsidP="00B941D2">
      <w:pPr>
        <w:jc w:val="both"/>
        <w:rPr>
          <w:szCs w:val="24"/>
        </w:rPr>
      </w:pPr>
      <w:r w:rsidRPr="00D924C5">
        <w:rPr>
          <w:rStyle w:val="2"/>
          <w:rFonts w:ascii="Times New Roman" w:hAnsi="Times New Roman" w:cs="Times New Roman"/>
          <w:sz w:val="24"/>
          <w:szCs w:val="24"/>
        </w:rPr>
        <w:t>РЕШИЛ:</w:t>
      </w:r>
      <w:r w:rsidRPr="00D924C5">
        <w:rPr>
          <w:szCs w:val="24"/>
        </w:rPr>
        <w:t xml:space="preserve"> </w:t>
      </w:r>
    </w:p>
    <w:p w:rsidR="00F95D48" w:rsidRPr="00D924C5" w:rsidRDefault="00F95D48" w:rsidP="00B941D2">
      <w:pPr>
        <w:rPr>
          <w:szCs w:val="24"/>
        </w:rPr>
      </w:pPr>
      <w:r w:rsidRPr="00D924C5">
        <w:rPr>
          <w:szCs w:val="24"/>
        </w:rPr>
        <w:t xml:space="preserve"> 1. </w:t>
      </w:r>
      <w:proofErr w:type="gramStart"/>
      <w:r w:rsidRPr="00D924C5">
        <w:rPr>
          <w:szCs w:val="24"/>
        </w:rPr>
        <w:t xml:space="preserve">Установить, что объектами учета в Реестре муниципального имущества, относящегося к собственности муниципального образования Устюжанинский сельсовет Ордынского района Новосибирской области, является движимое имущество и иное не относящееся к недвижимости имущество (за исключением акций, долей (вкладов) в уставном (складочном) капитале хозяйственного общества или товарищества стоимостью свыше 15000 (пятнадцать тысяч) рублей  </w:t>
      </w:r>
      <w:proofErr w:type="gramEnd"/>
    </w:p>
    <w:p w:rsidR="00B941D2" w:rsidRPr="00D924C5" w:rsidRDefault="00F95D48" w:rsidP="00B941D2">
      <w:pPr>
        <w:rPr>
          <w:szCs w:val="24"/>
        </w:rPr>
      </w:pPr>
      <w:r w:rsidRPr="00D924C5">
        <w:rPr>
          <w:szCs w:val="24"/>
        </w:rPr>
        <w:t>00 копеек.</w:t>
      </w:r>
    </w:p>
    <w:p w:rsidR="00D924C5" w:rsidRPr="00D924C5" w:rsidRDefault="00D924C5" w:rsidP="00B941D2">
      <w:pPr>
        <w:rPr>
          <w:szCs w:val="24"/>
        </w:rPr>
      </w:pPr>
      <w:r w:rsidRPr="00D924C5">
        <w:rPr>
          <w:szCs w:val="24"/>
        </w:rPr>
        <w:t>2. Установить, что объектами учета в Реестре муниципального имущества, относящегося к собственности муниципального образования Устюжанинский сельсовет Ордынского района Новосибирской области, являются акции, доли (вклады) в уставном (складочном) капитале хозяйственного общества или товарищества стоимостью от 0,5 рубля.</w:t>
      </w:r>
    </w:p>
    <w:p w:rsidR="00B941D2" w:rsidRPr="00D924C5" w:rsidRDefault="00B941D2" w:rsidP="00B941D2">
      <w:pPr>
        <w:rPr>
          <w:szCs w:val="24"/>
        </w:rPr>
      </w:pPr>
      <w:r w:rsidRPr="00D924C5">
        <w:rPr>
          <w:szCs w:val="24"/>
        </w:rPr>
        <w:t>3.  Опубликовать настоящее решение  в периодическом печатном органе Устюжанинского сельсовета «Устюжанинский вестник» и на сайте администрации Устюжанинского сельсовета.</w:t>
      </w:r>
    </w:p>
    <w:p w:rsidR="00D924C5" w:rsidRPr="00D924C5" w:rsidRDefault="00D924C5" w:rsidP="00B941D2">
      <w:pPr>
        <w:rPr>
          <w:szCs w:val="24"/>
        </w:rPr>
      </w:pPr>
    </w:p>
    <w:p w:rsidR="00D924C5" w:rsidRPr="00D924C5" w:rsidRDefault="00D924C5" w:rsidP="00B941D2">
      <w:pPr>
        <w:rPr>
          <w:szCs w:val="24"/>
        </w:rPr>
      </w:pPr>
    </w:p>
    <w:p w:rsidR="00B941D2" w:rsidRPr="00D924C5" w:rsidRDefault="00B941D2" w:rsidP="00B941D2">
      <w:pPr>
        <w:rPr>
          <w:szCs w:val="24"/>
        </w:rPr>
      </w:pPr>
      <w:r w:rsidRPr="00D924C5">
        <w:rPr>
          <w:szCs w:val="24"/>
        </w:rPr>
        <w:t>Председатель Совета депутатов</w:t>
      </w:r>
    </w:p>
    <w:p w:rsidR="00B941D2" w:rsidRPr="00D924C5" w:rsidRDefault="00B941D2" w:rsidP="00B941D2">
      <w:pPr>
        <w:rPr>
          <w:szCs w:val="24"/>
        </w:rPr>
      </w:pPr>
      <w:r w:rsidRPr="00D924C5">
        <w:rPr>
          <w:szCs w:val="24"/>
        </w:rPr>
        <w:t>Устюжанинского сельсовета                               Н.Л. Пелюшенко</w:t>
      </w:r>
    </w:p>
    <w:p w:rsidR="00B941D2" w:rsidRPr="00D924C5" w:rsidRDefault="00B941D2" w:rsidP="00B941D2">
      <w:pPr>
        <w:rPr>
          <w:szCs w:val="24"/>
        </w:rPr>
      </w:pPr>
    </w:p>
    <w:p w:rsidR="00B941D2" w:rsidRPr="00D924C5" w:rsidRDefault="00B941D2" w:rsidP="00B941D2">
      <w:pPr>
        <w:rPr>
          <w:szCs w:val="24"/>
        </w:rPr>
      </w:pPr>
      <w:r w:rsidRPr="00D924C5">
        <w:rPr>
          <w:szCs w:val="24"/>
        </w:rPr>
        <w:t xml:space="preserve">Глава Устюжанинского </w:t>
      </w:r>
    </w:p>
    <w:p w:rsidR="00B941D2" w:rsidRPr="00D924C5" w:rsidRDefault="00B941D2" w:rsidP="00B941D2">
      <w:pPr>
        <w:rPr>
          <w:szCs w:val="24"/>
        </w:rPr>
      </w:pPr>
      <w:r w:rsidRPr="00D924C5">
        <w:rPr>
          <w:szCs w:val="24"/>
        </w:rPr>
        <w:t xml:space="preserve">сельсовета      </w:t>
      </w:r>
      <w:r w:rsidRPr="00D924C5">
        <w:rPr>
          <w:szCs w:val="24"/>
        </w:rPr>
        <w:tab/>
      </w:r>
      <w:r w:rsidRPr="00D924C5">
        <w:rPr>
          <w:szCs w:val="24"/>
        </w:rPr>
        <w:tab/>
      </w:r>
      <w:r w:rsidRPr="00D924C5">
        <w:rPr>
          <w:szCs w:val="24"/>
        </w:rPr>
        <w:tab/>
      </w:r>
      <w:r w:rsidRPr="00D924C5">
        <w:rPr>
          <w:szCs w:val="24"/>
        </w:rPr>
        <w:tab/>
      </w:r>
      <w:r w:rsidRPr="00D924C5">
        <w:rPr>
          <w:szCs w:val="24"/>
        </w:rPr>
        <w:tab/>
        <w:t xml:space="preserve">    К.Д. Козляев </w:t>
      </w:r>
    </w:p>
    <w:p w:rsidR="00B941D2" w:rsidRPr="00D924C5" w:rsidRDefault="00B941D2" w:rsidP="00B941D2">
      <w:pPr>
        <w:rPr>
          <w:szCs w:val="24"/>
        </w:rPr>
      </w:pPr>
    </w:p>
    <w:p w:rsidR="00B941D2" w:rsidRPr="00D924C5" w:rsidRDefault="00B941D2" w:rsidP="00B941D2">
      <w:pPr>
        <w:rPr>
          <w:szCs w:val="24"/>
        </w:rPr>
      </w:pPr>
    </w:p>
    <w:p w:rsidR="00B941D2" w:rsidRPr="00D924C5" w:rsidRDefault="00B941D2" w:rsidP="00B941D2">
      <w:pPr>
        <w:rPr>
          <w:sz w:val="28"/>
          <w:szCs w:val="28"/>
        </w:rPr>
      </w:pPr>
    </w:p>
    <w:sectPr w:rsidR="00B941D2" w:rsidRPr="00D924C5" w:rsidSect="000C13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52075"/>
    <w:multiLevelType w:val="hybridMultilevel"/>
    <w:tmpl w:val="3A342FBA"/>
    <w:lvl w:ilvl="0" w:tplc="437A0710">
      <w:start w:val="1"/>
      <w:numFmt w:val="decimal"/>
      <w:lvlText w:val="%1."/>
      <w:lvlJc w:val="left"/>
      <w:pPr>
        <w:ind w:left="11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9890BB5"/>
    <w:multiLevelType w:val="hybridMultilevel"/>
    <w:tmpl w:val="0B0C0EBE"/>
    <w:lvl w:ilvl="0" w:tplc="A3E64CF0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41D2"/>
    <w:rsid w:val="000C1361"/>
    <w:rsid w:val="00535898"/>
    <w:rsid w:val="005534A9"/>
    <w:rsid w:val="00690E0E"/>
    <w:rsid w:val="006D396D"/>
    <w:rsid w:val="007369ED"/>
    <w:rsid w:val="008240E7"/>
    <w:rsid w:val="00B475D4"/>
    <w:rsid w:val="00B941D2"/>
    <w:rsid w:val="00D924C5"/>
    <w:rsid w:val="00E166D6"/>
    <w:rsid w:val="00F95D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1D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941D2"/>
    <w:pPr>
      <w:keepNext/>
      <w:autoSpaceDE w:val="0"/>
      <w:autoSpaceDN w:val="0"/>
      <w:ind w:firstLine="741"/>
      <w:jc w:val="center"/>
      <w:outlineLvl w:val="0"/>
    </w:pPr>
    <w:rPr>
      <w:b/>
      <w:b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41D2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B941D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No Spacing"/>
    <w:uiPriority w:val="1"/>
    <w:qFormat/>
    <w:rsid w:val="00B941D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3">
    <w:name w:val="Заголовок №3"/>
    <w:basedOn w:val="a0"/>
    <w:rsid w:val="00B941D2"/>
    <w:rPr>
      <w:rFonts w:ascii="Cambria" w:eastAsia="Cambria" w:hAnsi="Cambria" w:cs="Cambria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paragraph" w:customStyle="1" w:styleId="ConsPlusTitle">
    <w:name w:val="ConsPlusTitle"/>
    <w:rsid w:val="00B941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"/>
    <w:basedOn w:val="a0"/>
    <w:rsid w:val="00B941D2"/>
    <w:rPr>
      <w:rFonts w:ascii="Cambria" w:eastAsia="Cambria" w:hAnsi="Cambria" w:cs="Cambri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ru-RU" w:eastAsia="ru-RU" w:bidi="ru-RU"/>
    </w:rPr>
  </w:style>
  <w:style w:type="character" w:customStyle="1" w:styleId="6">
    <w:name w:val="Основной текст (6) + Не курсив"/>
    <w:basedOn w:val="a0"/>
    <w:rsid w:val="00B941D2"/>
    <w:rPr>
      <w:rFonts w:ascii="Cambria" w:eastAsia="Cambria" w:hAnsi="Cambria" w:cs="Cambria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752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327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Владелец</cp:lastModifiedBy>
  <cp:revision>5</cp:revision>
  <cp:lastPrinted>2017-01-30T08:47:00Z</cp:lastPrinted>
  <dcterms:created xsi:type="dcterms:W3CDTF">2017-01-30T08:19:00Z</dcterms:created>
  <dcterms:modified xsi:type="dcterms:W3CDTF">2017-02-20T05:51:00Z</dcterms:modified>
</cp:coreProperties>
</file>