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441" w:rsidRDefault="00F15441" w:rsidP="00F15441">
      <w:pPr>
        <w:pStyle w:val="a3"/>
        <w:spacing w:before="0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F15441" w:rsidRDefault="00F15441" w:rsidP="00F15441">
      <w:pPr>
        <w:shd w:val="clear" w:color="auto" w:fill="FFFFFF"/>
        <w:spacing w:line="288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УСТЮЖАНИНСКОГО СЕЛЬСОВЕТА</w:t>
      </w:r>
    </w:p>
    <w:p w:rsidR="00F15441" w:rsidRDefault="00F15441" w:rsidP="00F15441">
      <w:pPr>
        <w:shd w:val="clear" w:color="auto" w:fill="FFFFFF"/>
        <w:spacing w:line="288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ОРДЫНСКОГО РАЙОНА  НОВОСИБИРСКОЙ ОБЛАСТИ</w:t>
      </w:r>
    </w:p>
    <w:p w:rsidR="00F15441" w:rsidRDefault="00F15441" w:rsidP="00F15441">
      <w:pPr>
        <w:shd w:val="clear" w:color="auto" w:fill="FFFFFF"/>
        <w:spacing w:line="288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(пятый созыв)</w:t>
      </w:r>
    </w:p>
    <w:p w:rsidR="00F15441" w:rsidRDefault="00F15441" w:rsidP="00F15441">
      <w:pPr>
        <w:shd w:val="clear" w:color="auto" w:fill="FFFFFF"/>
        <w:spacing w:line="288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Решение</w:t>
      </w:r>
    </w:p>
    <w:p w:rsidR="00F15441" w:rsidRDefault="00F15441" w:rsidP="00F15441">
      <w:pPr>
        <w:shd w:val="clear" w:color="auto" w:fill="FFFFFF"/>
        <w:spacing w:before="173" w:line="288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(25 сессия)</w:t>
      </w:r>
    </w:p>
    <w:p w:rsidR="00F15441" w:rsidRDefault="00646FC8" w:rsidP="00F15441">
      <w:pPr>
        <w:shd w:val="clear" w:color="auto" w:fill="FFFFFF"/>
        <w:spacing w:before="173" w:line="288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23.10.</w:t>
      </w:r>
      <w:r w:rsidR="00F15441">
        <w:rPr>
          <w:sz w:val="28"/>
          <w:szCs w:val="28"/>
        </w:rPr>
        <w:t xml:space="preserve"> 2018г                       д. Устюжанино                                      №</w:t>
      </w:r>
      <w:r>
        <w:rPr>
          <w:sz w:val="28"/>
          <w:szCs w:val="28"/>
        </w:rPr>
        <w:t xml:space="preserve"> 120</w:t>
      </w:r>
      <w:r w:rsidR="00F15441">
        <w:rPr>
          <w:sz w:val="28"/>
          <w:szCs w:val="28"/>
        </w:rPr>
        <w:t xml:space="preserve"> </w:t>
      </w:r>
    </w:p>
    <w:p w:rsidR="00F15441" w:rsidRDefault="00F15441" w:rsidP="00F15441">
      <w:pPr>
        <w:rPr>
          <w:sz w:val="28"/>
          <w:szCs w:val="28"/>
        </w:rPr>
      </w:pPr>
    </w:p>
    <w:p w:rsidR="00F15441" w:rsidRDefault="00F15441" w:rsidP="00F15441">
      <w:pPr>
        <w:shd w:val="clear" w:color="auto" w:fill="FFFFFF"/>
        <w:spacing w:before="163" w:line="202" w:lineRule="exact"/>
        <w:ind w:right="5"/>
        <w:jc w:val="both"/>
        <w:rPr>
          <w:color w:val="000000"/>
          <w:spacing w:val="-8"/>
          <w:w w:val="103"/>
          <w:sz w:val="28"/>
          <w:szCs w:val="28"/>
        </w:rPr>
      </w:pPr>
    </w:p>
    <w:p w:rsidR="00F15441" w:rsidRDefault="00F15441" w:rsidP="00F15441">
      <w:pPr>
        <w:shd w:val="clear" w:color="auto" w:fill="FFFFFF"/>
        <w:spacing w:before="163" w:line="202" w:lineRule="exact"/>
        <w:ind w:right="5"/>
        <w:jc w:val="both"/>
        <w:rPr>
          <w:color w:val="000000"/>
          <w:spacing w:val="-8"/>
          <w:w w:val="103"/>
          <w:sz w:val="28"/>
          <w:szCs w:val="28"/>
        </w:rPr>
      </w:pPr>
      <w:r>
        <w:rPr>
          <w:color w:val="000000"/>
          <w:spacing w:val="-8"/>
          <w:w w:val="103"/>
          <w:sz w:val="28"/>
          <w:szCs w:val="28"/>
        </w:rPr>
        <w:t xml:space="preserve"> О внесении изменений в решение № 109 от 25.04.2018г «Об определении налоговых ставок,</w:t>
      </w:r>
      <w:r w:rsidR="0040260A">
        <w:rPr>
          <w:color w:val="000000"/>
          <w:spacing w:val="-8"/>
          <w:w w:val="103"/>
          <w:sz w:val="28"/>
          <w:szCs w:val="28"/>
        </w:rPr>
        <w:t xml:space="preserve"> </w:t>
      </w:r>
      <w:r>
        <w:rPr>
          <w:color w:val="000000"/>
          <w:spacing w:val="-8"/>
          <w:w w:val="103"/>
          <w:sz w:val="28"/>
          <w:szCs w:val="28"/>
        </w:rPr>
        <w:t>порядка и срока уплаты земельного налога»</w:t>
      </w:r>
    </w:p>
    <w:p w:rsidR="00F15441" w:rsidRDefault="00F15441" w:rsidP="00F15441">
      <w:pPr>
        <w:shd w:val="clear" w:color="auto" w:fill="FFFFFF"/>
        <w:spacing w:before="163"/>
        <w:ind w:right="5"/>
        <w:jc w:val="both"/>
        <w:rPr>
          <w:color w:val="000000"/>
          <w:spacing w:val="-3"/>
          <w:w w:val="103"/>
          <w:sz w:val="28"/>
          <w:szCs w:val="28"/>
        </w:rPr>
      </w:pPr>
      <w:r>
        <w:rPr>
          <w:color w:val="000000"/>
          <w:spacing w:val="-8"/>
          <w:w w:val="103"/>
          <w:sz w:val="28"/>
          <w:szCs w:val="28"/>
        </w:rPr>
        <w:t xml:space="preserve">В соответствии федеральным законом от </w:t>
      </w:r>
      <w:r>
        <w:rPr>
          <w:color w:val="000000"/>
          <w:spacing w:val="7"/>
          <w:w w:val="103"/>
          <w:sz w:val="28"/>
          <w:szCs w:val="28"/>
        </w:rPr>
        <w:t xml:space="preserve"> </w:t>
      </w:r>
      <w:r>
        <w:rPr>
          <w:color w:val="000000"/>
          <w:spacing w:val="22"/>
          <w:w w:val="103"/>
          <w:sz w:val="28"/>
          <w:szCs w:val="28"/>
        </w:rPr>
        <w:t>06.10.2003</w:t>
      </w:r>
      <w:r>
        <w:rPr>
          <w:color w:val="000000"/>
          <w:spacing w:val="7"/>
          <w:w w:val="103"/>
          <w:sz w:val="28"/>
          <w:szCs w:val="28"/>
        </w:rPr>
        <w:t xml:space="preserve"> г. </w:t>
      </w:r>
      <w:r>
        <w:rPr>
          <w:color w:val="000000"/>
          <w:spacing w:val="4"/>
          <w:w w:val="103"/>
          <w:sz w:val="28"/>
          <w:szCs w:val="28"/>
        </w:rPr>
        <w:t>№ 131 -ФЗ «Об общих принципах органи</w:t>
      </w:r>
      <w:r>
        <w:rPr>
          <w:color w:val="000000"/>
          <w:spacing w:val="4"/>
          <w:w w:val="103"/>
          <w:sz w:val="28"/>
          <w:szCs w:val="28"/>
        </w:rPr>
        <w:softHyphen/>
      </w:r>
      <w:r>
        <w:rPr>
          <w:color w:val="000000"/>
          <w:spacing w:val="2"/>
          <w:w w:val="103"/>
          <w:sz w:val="28"/>
          <w:szCs w:val="28"/>
        </w:rPr>
        <w:t>зации местного самоуправления в Россий</w:t>
      </w:r>
      <w:r>
        <w:rPr>
          <w:color w:val="000000"/>
          <w:spacing w:val="2"/>
          <w:w w:val="103"/>
          <w:sz w:val="28"/>
          <w:szCs w:val="28"/>
        </w:rPr>
        <w:softHyphen/>
      </w:r>
      <w:r>
        <w:rPr>
          <w:color w:val="000000"/>
          <w:spacing w:val="4"/>
          <w:w w:val="103"/>
          <w:sz w:val="28"/>
          <w:szCs w:val="28"/>
        </w:rPr>
        <w:t xml:space="preserve">ской Федерации»,  и ст.394 Налогового кодекса, </w:t>
      </w:r>
      <w:r>
        <w:rPr>
          <w:color w:val="000000"/>
          <w:spacing w:val="2"/>
          <w:w w:val="103"/>
          <w:sz w:val="28"/>
          <w:szCs w:val="28"/>
        </w:rPr>
        <w:t xml:space="preserve"> руководствуясь Уставом </w:t>
      </w:r>
      <w:r>
        <w:rPr>
          <w:color w:val="000000"/>
          <w:spacing w:val="-3"/>
          <w:w w:val="103"/>
          <w:sz w:val="28"/>
          <w:szCs w:val="28"/>
        </w:rPr>
        <w:t xml:space="preserve">муниципального образования Устюжанинского  сельсовета, в целях приведения нормативно-правовых актов в соответствие с действующим законодательством, Совет депутатов </w:t>
      </w:r>
    </w:p>
    <w:p w:rsidR="00F15441" w:rsidRDefault="00F15441" w:rsidP="00F15441">
      <w:pPr>
        <w:shd w:val="clear" w:color="auto" w:fill="FFFFFF"/>
        <w:spacing w:before="163"/>
        <w:ind w:right="5"/>
        <w:jc w:val="both"/>
        <w:rPr>
          <w:color w:val="000000"/>
          <w:spacing w:val="-3"/>
          <w:w w:val="103"/>
          <w:sz w:val="28"/>
          <w:szCs w:val="28"/>
        </w:rPr>
      </w:pPr>
      <w:r>
        <w:rPr>
          <w:color w:val="000000"/>
          <w:spacing w:val="-3"/>
          <w:w w:val="103"/>
          <w:sz w:val="28"/>
          <w:szCs w:val="28"/>
        </w:rPr>
        <w:t>РЕШИЛ:</w:t>
      </w:r>
    </w:p>
    <w:p w:rsidR="006E6838" w:rsidRDefault="00A348AD" w:rsidP="00A348AD">
      <w:pPr>
        <w:pStyle w:val="a5"/>
        <w:numPr>
          <w:ilvl w:val="0"/>
          <w:numId w:val="1"/>
        </w:numPr>
        <w:rPr>
          <w:color w:val="000000"/>
          <w:spacing w:val="-8"/>
          <w:w w:val="103"/>
          <w:sz w:val="28"/>
          <w:szCs w:val="28"/>
        </w:rPr>
      </w:pPr>
      <w:r w:rsidRPr="00A348AD">
        <w:rPr>
          <w:color w:val="000000"/>
          <w:spacing w:val="-8"/>
          <w:w w:val="103"/>
          <w:sz w:val="28"/>
          <w:szCs w:val="28"/>
        </w:rPr>
        <w:t>Внести  в решение</w:t>
      </w:r>
      <w:r>
        <w:rPr>
          <w:color w:val="000000"/>
          <w:spacing w:val="-8"/>
          <w:w w:val="103"/>
          <w:sz w:val="28"/>
          <w:szCs w:val="28"/>
        </w:rPr>
        <w:t xml:space="preserve"> Совета депутатов </w:t>
      </w:r>
      <w:r w:rsidRPr="00A348AD">
        <w:rPr>
          <w:color w:val="000000"/>
          <w:spacing w:val="-8"/>
          <w:w w:val="103"/>
          <w:sz w:val="28"/>
          <w:szCs w:val="28"/>
        </w:rPr>
        <w:t xml:space="preserve"> № 109 от 25.04.2018г</w:t>
      </w:r>
      <w:r w:rsidR="00B20D9F">
        <w:rPr>
          <w:color w:val="000000"/>
          <w:spacing w:val="-8"/>
          <w:w w:val="103"/>
          <w:sz w:val="28"/>
          <w:szCs w:val="28"/>
        </w:rPr>
        <w:t>.</w:t>
      </w:r>
      <w:r w:rsidRPr="00A348AD">
        <w:rPr>
          <w:color w:val="000000"/>
          <w:spacing w:val="-8"/>
          <w:w w:val="103"/>
          <w:sz w:val="28"/>
          <w:szCs w:val="28"/>
        </w:rPr>
        <w:t xml:space="preserve"> </w:t>
      </w:r>
    </w:p>
    <w:p w:rsidR="00D5416C" w:rsidRPr="00A348AD" w:rsidRDefault="00A348AD" w:rsidP="006E6838">
      <w:pPr>
        <w:pStyle w:val="a5"/>
        <w:rPr>
          <w:color w:val="000000"/>
          <w:spacing w:val="-8"/>
          <w:w w:val="103"/>
          <w:sz w:val="28"/>
          <w:szCs w:val="28"/>
        </w:rPr>
      </w:pPr>
      <w:r w:rsidRPr="00A348AD">
        <w:rPr>
          <w:color w:val="000000"/>
          <w:spacing w:val="-8"/>
          <w:w w:val="103"/>
          <w:sz w:val="28"/>
          <w:szCs w:val="28"/>
        </w:rPr>
        <w:t>«Об определении налоговых ставок, порядка и срока уплаты земельного налога»</w:t>
      </w:r>
      <w:r w:rsidR="00B20D9F" w:rsidRPr="00B20D9F">
        <w:rPr>
          <w:sz w:val="28"/>
          <w:szCs w:val="28"/>
        </w:rPr>
        <w:t xml:space="preserve"> </w:t>
      </w:r>
      <w:r w:rsidR="00B20D9F">
        <w:rPr>
          <w:sz w:val="28"/>
          <w:szCs w:val="28"/>
        </w:rPr>
        <w:t>следующие изменение</w:t>
      </w:r>
      <w:r w:rsidRPr="00A348AD">
        <w:rPr>
          <w:color w:val="000000"/>
          <w:spacing w:val="-8"/>
          <w:w w:val="103"/>
          <w:sz w:val="28"/>
          <w:szCs w:val="28"/>
        </w:rPr>
        <w:t>:</w:t>
      </w:r>
    </w:p>
    <w:p w:rsidR="006E6838" w:rsidRDefault="00A348AD" w:rsidP="00A348AD">
      <w:pPr>
        <w:pStyle w:val="a5"/>
        <w:rPr>
          <w:sz w:val="28"/>
          <w:szCs w:val="28"/>
        </w:rPr>
      </w:pPr>
      <w:r w:rsidRPr="00A348AD">
        <w:rPr>
          <w:sz w:val="28"/>
          <w:szCs w:val="28"/>
        </w:rPr>
        <w:t xml:space="preserve">1.1.Приложение 1 «Ставки земельного налога» в п.8 «прочие земли» цифры «1.25%» заменить на «1.5%» </w:t>
      </w:r>
    </w:p>
    <w:p w:rsidR="006E6838" w:rsidRPr="006E6838" w:rsidRDefault="006E6838" w:rsidP="006E6838"/>
    <w:p w:rsidR="006E6838" w:rsidRPr="006E6838" w:rsidRDefault="006E6838" w:rsidP="006E6838"/>
    <w:p w:rsidR="006E6838" w:rsidRPr="00155F57" w:rsidRDefault="006E6838" w:rsidP="006E6838">
      <w:pPr>
        <w:tabs>
          <w:tab w:val="left" w:pos="945"/>
        </w:tabs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E6838">
        <w:rPr>
          <w:sz w:val="28"/>
          <w:szCs w:val="28"/>
        </w:rPr>
        <w:t xml:space="preserve">2. </w:t>
      </w:r>
      <w:r w:rsidRPr="00155F57">
        <w:rPr>
          <w:sz w:val="28"/>
          <w:szCs w:val="28"/>
        </w:rPr>
        <w:t xml:space="preserve">Опубликовать настоящее решение  в периодическом печатном органе </w:t>
      </w:r>
      <w:r>
        <w:rPr>
          <w:sz w:val="28"/>
          <w:szCs w:val="28"/>
        </w:rPr>
        <w:t xml:space="preserve">      </w:t>
      </w:r>
      <w:r w:rsidRPr="00155F57">
        <w:rPr>
          <w:sz w:val="28"/>
          <w:szCs w:val="28"/>
        </w:rPr>
        <w:t>Устюжанинского сельсовета «</w:t>
      </w:r>
      <w:proofErr w:type="spellStart"/>
      <w:r w:rsidRPr="00155F57">
        <w:rPr>
          <w:sz w:val="28"/>
          <w:szCs w:val="28"/>
        </w:rPr>
        <w:t>Устюжанинский</w:t>
      </w:r>
      <w:proofErr w:type="spellEnd"/>
      <w:r w:rsidRPr="00155F57">
        <w:rPr>
          <w:sz w:val="28"/>
          <w:szCs w:val="28"/>
        </w:rPr>
        <w:t xml:space="preserve"> вестник» и на сайте администрации Устюжанинского сельсовета.</w:t>
      </w:r>
    </w:p>
    <w:tbl>
      <w:tblPr>
        <w:tblW w:w="0" w:type="auto"/>
        <w:tblLook w:val="04A0"/>
      </w:tblPr>
      <w:tblGrid>
        <w:gridCol w:w="4785"/>
        <w:gridCol w:w="4786"/>
      </w:tblGrid>
      <w:tr w:rsidR="006E6838" w:rsidTr="00761BAC">
        <w:tc>
          <w:tcPr>
            <w:tcW w:w="4785" w:type="dxa"/>
          </w:tcPr>
          <w:p w:rsidR="006E6838" w:rsidRPr="00155F57" w:rsidRDefault="006E6838" w:rsidP="00761BA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E6838" w:rsidRPr="00155F57" w:rsidRDefault="006E6838" w:rsidP="00761BA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E6838" w:rsidRPr="00155F57" w:rsidRDefault="006E6838" w:rsidP="00761BA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55F57">
              <w:rPr>
                <w:sz w:val="28"/>
                <w:szCs w:val="28"/>
                <w:lang w:eastAsia="en-US"/>
              </w:rPr>
              <w:t xml:space="preserve">Председатель Совета депутатов Устюжанинского сельсовета Ордынского района Новосибирской области </w:t>
            </w:r>
          </w:p>
          <w:p w:rsidR="006E6838" w:rsidRPr="00155F57" w:rsidRDefault="006E6838" w:rsidP="00761BA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55F57">
              <w:rPr>
                <w:sz w:val="28"/>
                <w:szCs w:val="28"/>
                <w:lang w:eastAsia="en-US"/>
              </w:rPr>
              <w:t xml:space="preserve">_____________  Н.Л. </w:t>
            </w:r>
            <w:proofErr w:type="spellStart"/>
            <w:r w:rsidRPr="00155F57">
              <w:rPr>
                <w:sz w:val="28"/>
                <w:szCs w:val="28"/>
                <w:lang w:eastAsia="en-US"/>
              </w:rPr>
              <w:t>Пелюшенко</w:t>
            </w:r>
            <w:proofErr w:type="spellEnd"/>
          </w:p>
        </w:tc>
        <w:tc>
          <w:tcPr>
            <w:tcW w:w="4786" w:type="dxa"/>
          </w:tcPr>
          <w:p w:rsidR="006E6838" w:rsidRPr="00155F57" w:rsidRDefault="006E6838" w:rsidP="00761BA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E6838" w:rsidRPr="00155F57" w:rsidRDefault="006E6838" w:rsidP="00761BA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E6838" w:rsidRPr="00155F57" w:rsidRDefault="006E6838" w:rsidP="00761BA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55F57">
              <w:rPr>
                <w:sz w:val="28"/>
                <w:szCs w:val="28"/>
                <w:lang w:eastAsia="en-US"/>
              </w:rPr>
              <w:t>Глава Устюжанинского сельсовета Ордынского района</w:t>
            </w:r>
          </w:p>
          <w:p w:rsidR="006E6838" w:rsidRPr="00155F57" w:rsidRDefault="006E6838" w:rsidP="00761BA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55F57">
              <w:rPr>
                <w:sz w:val="28"/>
                <w:szCs w:val="28"/>
                <w:lang w:eastAsia="en-US"/>
              </w:rPr>
              <w:t xml:space="preserve"> Новосибирской области </w:t>
            </w:r>
          </w:p>
          <w:p w:rsidR="006E6838" w:rsidRPr="00155F57" w:rsidRDefault="006E6838" w:rsidP="00761BA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E6838" w:rsidRPr="00155F57" w:rsidRDefault="006E6838" w:rsidP="00761BA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55F57">
              <w:rPr>
                <w:sz w:val="28"/>
                <w:szCs w:val="28"/>
                <w:lang w:eastAsia="en-US"/>
              </w:rPr>
              <w:t xml:space="preserve">_________________ К.Д. </w:t>
            </w:r>
            <w:proofErr w:type="spellStart"/>
            <w:r w:rsidRPr="00155F57">
              <w:rPr>
                <w:sz w:val="28"/>
                <w:szCs w:val="28"/>
                <w:lang w:eastAsia="en-US"/>
              </w:rPr>
              <w:t>Козляев</w:t>
            </w:r>
            <w:proofErr w:type="spellEnd"/>
          </w:p>
          <w:p w:rsidR="006E6838" w:rsidRPr="00155F57" w:rsidRDefault="006E6838" w:rsidP="00761BA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A348AD" w:rsidRPr="006E6838" w:rsidRDefault="00A348AD" w:rsidP="006E6838">
      <w:pPr>
        <w:ind w:firstLine="708"/>
      </w:pPr>
    </w:p>
    <w:sectPr w:rsidR="00A348AD" w:rsidRPr="006E6838" w:rsidSect="00D54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E6016"/>
    <w:multiLevelType w:val="hybridMultilevel"/>
    <w:tmpl w:val="D7FC66C4"/>
    <w:lvl w:ilvl="0" w:tplc="F31E52C2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5441"/>
    <w:rsid w:val="002F037D"/>
    <w:rsid w:val="0040260A"/>
    <w:rsid w:val="00646FC8"/>
    <w:rsid w:val="006E6838"/>
    <w:rsid w:val="00A348AD"/>
    <w:rsid w:val="00B20D9F"/>
    <w:rsid w:val="00D5416C"/>
    <w:rsid w:val="00D76C8C"/>
    <w:rsid w:val="00F15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44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5441"/>
    <w:pPr>
      <w:widowControl w:val="0"/>
      <w:shd w:val="clear" w:color="auto" w:fill="FFFFFF"/>
      <w:autoSpaceDE w:val="0"/>
      <w:autoSpaceDN w:val="0"/>
      <w:adjustRightInd w:val="0"/>
      <w:spacing w:before="173" w:line="288" w:lineRule="exact"/>
      <w:jc w:val="center"/>
    </w:pPr>
  </w:style>
  <w:style w:type="character" w:customStyle="1" w:styleId="a4">
    <w:name w:val="Название Знак"/>
    <w:basedOn w:val="a0"/>
    <w:link w:val="a3"/>
    <w:rsid w:val="00F15441"/>
    <w:rPr>
      <w:rFonts w:ascii="Times New Roman" w:eastAsia="Calibri" w:hAnsi="Times New Roman" w:cs="Times New Roman"/>
      <w:sz w:val="24"/>
      <w:szCs w:val="20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A348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0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5</cp:revision>
  <cp:lastPrinted>2018-10-22T02:58:00Z</cp:lastPrinted>
  <dcterms:created xsi:type="dcterms:W3CDTF">2018-10-15T03:03:00Z</dcterms:created>
  <dcterms:modified xsi:type="dcterms:W3CDTF">2018-10-23T09:36:00Z</dcterms:modified>
</cp:coreProperties>
</file>