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85" w:rsidRPr="009410C1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10C1">
        <w:rPr>
          <w:rFonts w:ascii="Times New Roman" w:hAnsi="Times New Roman" w:cs="Times New Roman"/>
          <w:b/>
          <w:sz w:val="20"/>
          <w:szCs w:val="20"/>
        </w:rPr>
        <w:t>СОВЕТ ДЕПУТАТОВ</w:t>
      </w:r>
    </w:p>
    <w:p w:rsidR="00BD4185" w:rsidRPr="009410C1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10C1">
        <w:rPr>
          <w:rFonts w:ascii="Times New Roman" w:hAnsi="Times New Roman" w:cs="Times New Roman"/>
          <w:b/>
          <w:sz w:val="20"/>
          <w:szCs w:val="20"/>
        </w:rPr>
        <w:t>УСТЮЖАНИНСКОГО СЕЛЬСОВЕТА</w:t>
      </w:r>
    </w:p>
    <w:p w:rsidR="00BD4185" w:rsidRPr="009410C1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10C1">
        <w:rPr>
          <w:rFonts w:ascii="Times New Roman" w:hAnsi="Times New Roman" w:cs="Times New Roman"/>
          <w:b/>
          <w:sz w:val="20"/>
          <w:szCs w:val="20"/>
        </w:rPr>
        <w:t>ОРДЫНСКОГО РАЙОНА НОВОСИБИРСКОЙ ОБЛАСТИ</w:t>
      </w:r>
    </w:p>
    <w:p w:rsidR="00BD4185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10C1">
        <w:rPr>
          <w:rFonts w:ascii="Times New Roman" w:hAnsi="Times New Roman" w:cs="Times New Roman"/>
          <w:b/>
          <w:sz w:val="20"/>
          <w:szCs w:val="20"/>
        </w:rPr>
        <w:t>(пятого созыва)</w:t>
      </w:r>
    </w:p>
    <w:p w:rsidR="003965A4" w:rsidRPr="009410C1" w:rsidRDefault="003965A4" w:rsidP="00BD418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4185" w:rsidRPr="009410C1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10C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9410C1">
        <w:rPr>
          <w:rFonts w:ascii="Times New Roman" w:hAnsi="Times New Roman" w:cs="Times New Roman"/>
          <w:b/>
          <w:sz w:val="20"/>
          <w:szCs w:val="20"/>
        </w:rPr>
        <w:t xml:space="preserve">РЕШЕНИЕ </w:t>
      </w:r>
    </w:p>
    <w:p w:rsidR="00BD4185" w:rsidRPr="009410C1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10C1">
        <w:rPr>
          <w:rFonts w:ascii="Times New Roman" w:hAnsi="Times New Roman" w:cs="Times New Roman"/>
          <w:b/>
          <w:sz w:val="20"/>
          <w:szCs w:val="20"/>
        </w:rPr>
        <w:t>( пятая внеочередная сессия)</w:t>
      </w:r>
    </w:p>
    <w:p w:rsidR="00BD4185" w:rsidRPr="00085BB8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D4185" w:rsidRPr="00085BB8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D4185" w:rsidRPr="00085BB8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От 30.11. 2015 г.                                                             № 20</w:t>
      </w:r>
    </w:p>
    <w:p w:rsidR="00BD4185" w:rsidRPr="00085BB8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D4185" w:rsidRPr="00085BB8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D4185" w:rsidRPr="009410C1" w:rsidRDefault="00BD4185" w:rsidP="00BD4185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pacing w:val="-9"/>
          <w:sz w:val="20"/>
          <w:szCs w:val="20"/>
        </w:rPr>
      </w:pPr>
      <w:r w:rsidRPr="009410C1">
        <w:rPr>
          <w:rFonts w:ascii="Times New Roman" w:hAnsi="Times New Roman" w:cs="Times New Roman"/>
          <w:b/>
          <w:spacing w:val="-9"/>
          <w:sz w:val="20"/>
          <w:szCs w:val="20"/>
        </w:rPr>
        <w:t>О внесении изменений в  решение № 6  тридцать  седьмой  внеочередной сессии Совета депутатов  Устюжанинского сельсовета от 25 ноября 2014 года</w:t>
      </w:r>
    </w:p>
    <w:p w:rsidR="00BD4185" w:rsidRPr="009410C1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410C1">
        <w:rPr>
          <w:rFonts w:ascii="Times New Roman" w:hAnsi="Times New Roman" w:cs="Times New Roman"/>
          <w:b/>
          <w:color w:val="323232"/>
          <w:spacing w:val="-9"/>
          <w:sz w:val="20"/>
          <w:szCs w:val="20"/>
        </w:rPr>
        <w:t>«</w:t>
      </w:r>
      <w:r w:rsidRPr="009410C1">
        <w:rPr>
          <w:rFonts w:ascii="Times New Roman" w:hAnsi="Times New Roman" w:cs="Times New Roman"/>
          <w:b/>
          <w:sz w:val="20"/>
          <w:szCs w:val="20"/>
        </w:rPr>
        <w:t xml:space="preserve"> Об установлении на территории  Устюжанинского  сельсовета Ордынского района Новосибирской области налога на имущество физических лиц</w:t>
      </w:r>
      <w:r w:rsidRPr="009410C1">
        <w:rPr>
          <w:rFonts w:ascii="Times New Roman" w:hAnsi="Times New Roman" w:cs="Times New Roman"/>
          <w:b/>
          <w:color w:val="323232"/>
          <w:spacing w:val="-9"/>
          <w:sz w:val="20"/>
          <w:szCs w:val="20"/>
        </w:rPr>
        <w:t xml:space="preserve"> </w:t>
      </w:r>
      <w:r w:rsidRPr="009410C1">
        <w:rPr>
          <w:rFonts w:ascii="Times New Roman" w:hAnsi="Times New Roman" w:cs="Times New Roman"/>
          <w:b/>
          <w:color w:val="323232"/>
          <w:spacing w:val="-8"/>
          <w:sz w:val="20"/>
          <w:szCs w:val="20"/>
        </w:rPr>
        <w:t>».</w:t>
      </w:r>
    </w:p>
    <w:p w:rsidR="00BD4185" w:rsidRPr="00085BB8" w:rsidRDefault="00BD4185" w:rsidP="00BD41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D4185" w:rsidRPr="00085BB8" w:rsidRDefault="00BD4185" w:rsidP="00BD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pacing w:val="-3"/>
          <w:w w:val="103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ab/>
        <w:t xml:space="preserve">В соответствии с Федеральными </w:t>
      </w:r>
      <w:hyperlink r:id="rId5" w:history="1">
        <w:r w:rsidRPr="00085BB8">
          <w:rPr>
            <w:rFonts w:ascii="Times New Roman" w:hAnsi="Times New Roman" w:cs="Times New Roman"/>
            <w:sz w:val="20"/>
            <w:szCs w:val="20"/>
          </w:rPr>
          <w:t>законами</w:t>
        </w:r>
      </w:hyperlink>
      <w:r w:rsidRPr="00085BB8">
        <w:rPr>
          <w:rFonts w:ascii="Times New Roman" w:hAnsi="Times New Roman" w:cs="Times New Roman"/>
          <w:sz w:val="20"/>
          <w:szCs w:val="20"/>
        </w:rPr>
        <w:t xml:space="preserve"> от 6 октября </w:t>
      </w:r>
      <w:smartTag w:uri="urn:schemas-microsoft-com:office:smarttags" w:element="metricconverter">
        <w:smartTagPr>
          <w:attr w:name="ProductID" w:val="2003 г"/>
        </w:smartTagPr>
        <w:r w:rsidRPr="00085BB8">
          <w:rPr>
            <w:rFonts w:ascii="Times New Roman" w:hAnsi="Times New Roman" w:cs="Times New Roman"/>
            <w:sz w:val="20"/>
            <w:szCs w:val="20"/>
          </w:rPr>
          <w:t>2003 г</w:t>
        </w:r>
      </w:smartTag>
      <w:r w:rsidRPr="00085BB8">
        <w:rPr>
          <w:rFonts w:ascii="Times New Roman" w:hAnsi="Times New Roman" w:cs="Times New Roman"/>
          <w:sz w:val="20"/>
          <w:szCs w:val="20"/>
        </w:rPr>
        <w:t xml:space="preserve">. № 131-ФЗ «Об общих принципах организации местного самоуправления в Российской Федерации», </w:t>
      </w:r>
      <w:r w:rsidRPr="00085BB8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пунктом 7, пунктом 10 статьи 378.2 Налогового кодекса Российской Федерации</w:t>
      </w:r>
      <w:r w:rsidRPr="00085BB8">
        <w:rPr>
          <w:rFonts w:ascii="Times New Roman" w:hAnsi="Times New Roman" w:cs="Times New Roman"/>
          <w:sz w:val="20"/>
          <w:szCs w:val="20"/>
        </w:rPr>
        <w:t xml:space="preserve">, руководствуясь Уставом </w:t>
      </w:r>
      <w:r>
        <w:rPr>
          <w:rFonts w:ascii="Times New Roman" w:hAnsi="Times New Roman" w:cs="Times New Roman"/>
          <w:sz w:val="20"/>
          <w:szCs w:val="20"/>
        </w:rPr>
        <w:t xml:space="preserve"> Устюжанинского</w:t>
      </w:r>
      <w:r w:rsidRPr="00085BB8">
        <w:rPr>
          <w:rFonts w:ascii="Times New Roman" w:hAnsi="Times New Roman" w:cs="Times New Roman"/>
          <w:sz w:val="20"/>
          <w:szCs w:val="20"/>
        </w:rPr>
        <w:t xml:space="preserve"> сельсовета Ордынского района Новосибирской области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85BB8">
        <w:rPr>
          <w:rFonts w:ascii="Times New Roman" w:hAnsi="Times New Roman" w:cs="Times New Roman"/>
          <w:sz w:val="20"/>
          <w:szCs w:val="20"/>
        </w:rPr>
        <w:t xml:space="preserve"> </w:t>
      </w:r>
      <w:r w:rsidRPr="00085BB8">
        <w:rPr>
          <w:rFonts w:ascii="Times New Roman" w:hAnsi="Times New Roman" w:cs="Times New Roman"/>
          <w:color w:val="000000"/>
          <w:spacing w:val="-3"/>
          <w:w w:val="103"/>
          <w:sz w:val="20"/>
          <w:szCs w:val="20"/>
        </w:rPr>
        <w:t xml:space="preserve">Совет депутатов   Устюжанинского   сельсовета  </w:t>
      </w:r>
    </w:p>
    <w:p w:rsidR="00BD4185" w:rsidRPr="00085BB8" w:rsidRDefault="00BD4185" w:rsidP="00BD418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w w:val="103"/>
          <w:sz w:val="20"/>
          <w:szCs w:val="20"/>
        </w:rPr>
      </w:pPr>
      <w:r w:rsidRPr="00085BB8">
        <w:rPr>
          <w:rFonts w:ascii="Times New Roman" w:hAnsi="Times New Roman" w:cs="Times New Roman"/>
          <w:color w:val="000000"/>
          <w:spacing w:val="-3"/>
          <w:w w:val="103"/>
          <w:sz w:val="20"/>
          <w:szCs w:val="20"/>
        </w:rPr>
        <w:t>РЕШИЛ:</w:t>
      </w:r>
    </w:p>
    <w:p w:rsidR="00BD4185" w:rsidRPr="009410C1" w:rsidRDefault="00BD4185" w:rsidP="00BD4185">
      <w:pPr>
        <w:numPr>
          <w:ilvl w:val="0"/>
          <w:numId w:val="1"/>
        </w:numPr>
        <w:spacing w:after="0" w:line="240" w:lineRule="auto"/>
        <w:ind w:left="709" w:firstLine="65"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9410C1">
        <w:rPr>
          <w:rFonts w:ascii="Times New Roman" w:hAnsi="Times New Roman" w:cs="Times New Roman"/>
          <w:sz w:val="20"/>
          <w:szCs w:val="20"/>
        </w:rPr>
        <w:t xml:space="preserve">Внести  </w:t>
      </w:r>
      <w:r w:rsidRPr="009410C1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Pr="009410C1">
        <w:rPr>
          <w:rFonts w:ascii="Times New Roman" w:hAnsi="Times New Roman" w:cs="Times New Roman"/>
          <w:spacing w:val="-9"/>
          <w:sz w:val="20"/>
          <w:szCs w:val="20"/>
        </w:rPr>
        <w:t>в  решение № 6 тридцать  седьмой внеочередной    сессии Совета депутатов  Устюжанинского сельсовета от 25 ноября 2014 года «</w:t>
      </w:r>
      <w:r w:rsidRPr="009410C1">
        <w:rPr>
          <w:rFonts w:ascii="Times New Roman" w:hAnsi="Times New Roman" w:cs="Times New Roman"/>
          <w:sz w:val="20"/>
          <w:szCs w:val="20"/>
        </w:rPr>
        <w:t xml:space="preserve"> Об установлении на территории  Устюжанинского сельсовета Ордынского района Новосибирской области налога на имущество физических лиц</w:t>
      </w:r>
      <w:r w:rsidRPr="009410C1">
        <w:rPr>
          <w:rFonts w:ascii="Times New Roman" w:hAnsi="Times New Roman" w:cs="Times New Roman"/>
          <w:spacing w:val="-8"/>
          <w:sz w:val="20"/>
          <w:szCs w:val="20"/>
        </w:rPr>
        <w:t xml:space="preserve">» </w:t>
      </w:r>
      <w:r w:rsidRPr="009410C1">
        <w:rPr>
          <w:rFonts w:ascii="Times New Roman" w:hAnsi="Times New Roman" w:cs="Times New Roman"/>
          <w:sz w:val="20"/>
          <w:szCs w:val="20"/>
        </w:rPr>
        <w:t>следующие изменения</w:t>
      </w:r>
      <w:r w:rsidRPr="009410C1">
        <w:rPr>
          <w:rFonts w:ascii="Times New Roman" w:hAnsi="Times New Roman" w:cs="Times New Roman"/>
          <w:spacing w:val="-8"/>
          <w:sz w:val="20"/>
          <w:szCs w:val="20"/>
        </w:rPr>
        <w:t xml:space="preserve">: </w:t>
      </w:r>
    </w:p>
    <w:p w:rsidR="00BD4185" w:rsidRPr="009410C1" w:rsidRDefault="00BD4185" w:rsidP="00BD4185">
      <w:pPr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  <w:r w:rsidRPr="009410C1">
        <w:rPr>
          <w:rFonts w:ascii="Times New Roman" w:hAnsi="Times New Roman" w:cs="Times New Roman"/>
          <w:spacing w:val="-8"/>
          <w:sz w:val="20"/>
          <w:szCs w:val="20"/>
        </w:rPr>
        <w:t xml:space="preserve">1.1. добавить п. 3.8 следующего содержания:   1.0 процента в отношении </w:t>
      </w:r>
      <w:r w:rsidRPr="009410C1">
        <w:rPr>
          <w:rFonts w:ascii="Times New Roman" w:hAnsi="Times New Roman" w:cs="Times New Roman"/>
          <w:sz w:val="20"/>
          <w:szCs w:val="20"/>
        </w:rPr>
        <w:t>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</w:t>
      </w:r>
    </w:p>
    <w:p w:rsidR="00BD4185" w:rsidRPr="009410C1" w:rsidRDefault="00BD4185" w:rsidP="00BD4185">
      <w:pPr>
        <w:pStyle w:val="a3"/>
        <w:numPr>
          <w:ilvl w:val="1"/>
          <w:numId w:val="1"/>
        </w:numPr>
        <w:spacing w:after="0" w:line="240" w:lineRule="auto"/>
        <w:ind w:left="709" w:firstLine="65"/>
        <w:jc w:val="both"/>
        <w:rPr>
          <w:rFonts w:ascii="Times New Roman" w:hAnsi="Times New Roman" w:cs="Times New Roman"/>
          <w:sz w:val="20"/>
          <w:szCs w:val="20"/>
        </w:rPr>
      </w:pPr>
      <w:r w:rsidRPr="009410C1">
        <w:rPr>
          <w:rFonts w:ascii="Times New Roman" w:hAnsi="Times New Roman" w:cs="Times New Roman"/>
          <w:spacing w:val="-8"/>
          <w:sz w:val="20"/>
          <w:szCs w:val="20"/>
        </w:rPr>
        <w:t xml:space="preserve">добавить п. 3.9 следующего содержания:   1.0 процента в отношении </w:t>
      </w:r>
      <w:r w:rsidRPr="009410C1">
        <w:rPr>
          <w:rFonts w:ascii="Times New Roman" w:hAnsi="Times New Roman" w:cs="Times New Roman"/>
          <w:sz w:val="20"/>
          <w:szCs w:val="20"/>
        </w:rPr>
        <w:t>объектов налогообложения, кадастровая стоимость каждого из которых превышает 300 миллионов рублей.</w:t>
      </w:r>
    </w:p>
    <w:p w:rsidR="00BD4185" w:rsidRPr="009410C1" w:rsidRDefault="00BD4185" w:rsidP="00BD4185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  <w:r w:rsidRPr="009410C1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Настоящее решение вступает в силу по истечении одного месяца со дня его официального опубликования и распространяет свое действие на правоотношения, возникшие с 1 января 2015 года.</w:t>
      </w:r>
    </w:p>
    <w:p w:rsidR="00BD4185" w:rsidRPr="009410C1" w:rsidRDefault="00BD4185" w:rsidP="00BD4185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  <w:r w:rsidRPr="009410C1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Направить настоящее решение Главе   Устюжанинского сельсовета Ордынского района Новосибирской области для подписания и опубликования в периодичном печатном  органе местного самоуправления «Устюжанинский вестник» и   на официальном  сайте  администрации  Устюжанинского  сельсовета в сети интернет.</w:t>
      </w:r>
    </w:p>
    <w:p w:rsidR="00BD4185" w:rsidRDefault="00BD4185" w:rsidP="00BD4185">
      <w:pPr>
        <w:pStyle w:val="a3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  <w:proofErr w:type="gramStart"/>
      <w:r w:rsidRPr="009410C1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Контроль за</w:t>
      </w:r>
      <w:proofErr w:type="gramEnd"/>
      <w:r w:rsidRPr="009410C1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исполнением данного решения возложить на председателя Совета депутатов  Устюжанинского сельсовета Ордынского района Новосибирской области  Н.Л. Пелюшенко.</w:t>
      </w:r>
    </w:p>
    <w:p w:rsidR="003965A4" w:rsidRDefault="003965A4" w:rsidP="003965A4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</w:p>
    <w:p w:rsidR="003965A4" w:rsidRDefault="003965A4" w:rsidP="003965A4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</w:p>
    <w:p w:rsidR="003965A4" w:rsidRPr="003965A4" w:rsidRDefault="003965A4" w:rsidP="003965A4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</w:p>
    <w:tbl>
      <w:tblPr>
        <w:tblW w:w="0" w:type="auto"/>
        <w:tblInd w:w="5" w:type="dxa"/>
        <w:tblLook w:val="04A0"/>
      </w:tblPr>
      <w:tblGrid>
        <w:gridCol w:w="4783"/>
        <w:gridCol w:w="4783"/>
      </w:tblGrid>
      <w:tr w:rsidR="00BD4185" w:rsidRPr="00085BB8" w:rsidTr="00D44A4C">
        <w:tc>
          <w:tcPr>
            <w:tcW w:w="4783" w:type="dxa"/>
            <w:hideMark/>
          </w:tcPr>
          <w:p w:rsidR="00BD4185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D4185" w:rsidRPr="00085BB8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Председатель Совета депутатов  Устюжанинского сельсовета Ордынского района Новосибирской области</w:t>
            </w:r>
          </w:p>
          <w:p w:rsidR="00BD4185" w:rsidRPr="00085BB8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  Н.Л. Пелюшенко                                                     </w:t>
            </w:r>
          </w:p>
        </w:tc>
        <w:tc>
          <w:tcPr>
            <w:tcW w:w="4783" w:type="dxa"/>
            <w:hideMark/>
          </w:tcPr>
          <w:p w:rsidR="00BD4185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D4185" w:rsidRPr="00085BB8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Глава  Устюжанинского сельсовета Ордынского района Новосибирской области</w:t>
            </w:r>
          </w:p>
          <w:p w:rsidR="00BD4185" w:rsidRPr="00085BB8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BD4185" w:rsidRPr="00085BB8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___________________  К.Д. Козляев       </w:t>
            </w:r>
          </w:p>
          <w:p w:rsidR="00BD4185" w:rsidRPr="00085BB8" w:rsidRDefault="00BD4185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</w:p>
        </w:tc>
      </w:tr>
    </w:tbl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D06B5"/>
    <w:multiLevelType w:val="multilevel"/>
    <w:tmpl w:val="539C0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7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185"/>
    <w:rsid w:val="000C1361"/>
    <w:rsid w:val="00232DA3"/>
    <w:rsid w:val="002B28E5"/>
    <w:rsid w:val="003965A4"/>
    <w:rsid w:val="00690E0E"/>
    <w:rsid w:val="008240E7"/>
    <w:rsid w:val="00BD4185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1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C448A5C986891EDD145495EDBD150F7E4BA0695207ED7916D06C85EA11E7DAD3B4F0620C6704E17f5u6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2352</Characters>
  <Application>Microsoft Office Word</Application>
  <DocSecurity>0</DocSecurity>
  <Lines>19</Lines>
  <Paragraphs>5</Paragraphs>
  <ScaleCrop>false</ScaleCrop>
  <Company>Home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2015-12-01T10:02:00Z</dcterms:created>
  <dcterms:modified xsi:type="dcterms:W3CDTF">2015-12-01T10:08:00Z</dcterms:modified>
</cp:coreProperties>
</file>