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7F" w:rsidRDefault="009E7F7F"/>
    <w:p w:rsidR="009E7F7F" w:rsidRPr="009E7F7F" w:rsidRDefault="009E7F7F" w:rsidP="009E7F7F"/>
    <w:p w:rsidR="009E7F7F" w:rsidRPr="009E7F7F" w:rsidRDefault="009E7F7F" w:rsidP="009E7F7F"/>
    <w:p w:rsidR="009E7F7F" w:rsidRDefault="009E7F7F" w:rsidP="009E7F7F"/>
    <w:p w:rsidR="009E7F7F" w:rsidRDefault="009E7F7F" w:rsidP="009E7F7F">
      <w:pPr>
        <w:pStyle w:val="a3"/>
        <w:jc w:val="center"/>
        <w:rPr>
          <w:color w:val="252519"/>
          <w:sz w:val="28"/>
          <w:szCs w:val="28"/>
        </w:rPr>
      </w:pPr>
      <w:r>
        <w:tab/>
      </w:r>
      <w:r>
        <w:rPr>
          <w:color w:val="252519"/>
          <w:sz w:val="28"/>
          <w:szCs w:val="28"/>
        </w:rPr>
        <w:t>Состав</w:t>
      </w:r>
    </w:p>
    <w:p w:rsidR="009E7F7F" w:rsidRDefault="009E7F7F" w:rsidP="009E7F7F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комиссии  по соблюдению требований к служебному  поведению муниципальных служащих  администрации  Устюжанинского сельсовета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</w:t>
      </w:r>
      <w:proofErr w:type="spellStart"/>
      <w:r>
        <w:rPr>
          <w:color w:val="252519"/>
          <w:sz w:val="28"/>
          <w:szCs w:val="28"/>
        </w:rPr>
        <w:t>Козляев</w:t>
      </w:r>
      <w:proofErr w:type="spellEnd"/>
      <w:r>
        <w:rPr>
          <w:color w:val="252519"/>
          <w:sz w:val="28"/>
          <w:szCs w:val="28"/>
        </w:rPr>
        <w:t xml:space="preserve"> Константин Дмитриевич – Глава Устюжанинского сельсовета Ордынского района Новосибирской области;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proofErr w:type="spellStart"/>
      <w:r>
        <w:rPr>
          <w:color w:val="252519"/>
          <w:sz w:val="28"/>
          <w:szCs w:val="28"/>
        </w:rPr>
        <w:t>Пелюшенко</w:t>
      </w:r>
      <w:proofErr w:type="spellEnd"/>
      <w:r>
        <w:rPr>
          <w:color w:val="252519"/>
          <w:sz w:val="28"/>
          <w:szCs w:val="28"/>
        </w:rPr>
        <w:t xml:space="preserve"> Наталья Леонтьевна – Председатель Совета депутатов Устюжанинского сельсовета;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Суркова Анна Николаевна – специалист администрации Устюжанинского сельсовета;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Панкова Лариса Анатольевна – специалист администрации Устюжанинского сельсовета;</w:t>
      </w:r>
    </w:p>
    <w:p w:rsidR="009E7F7F" w:rsidRDefault="009E7F7F" w:rsidP="009E7F7F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Титова Светлана Павловна – специалист администрации Устюжанинского сельсовета</w:t>
      </w:r>
    </w:p>
    <w:p w:rsidR="009E7F7F" w:rsidRDefault="009E7F7F" w:rsidP="009E7F7F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9E7F7F" w:rsidRDefault="009E7F7F" w:rsidP="009E7F7F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CE50EC" w:rsidRPr="009E7F7F" w:rsidRDefault="00CE50EC" w:rsidP="009E7F7F">
      <w:pPr>
        <w:tabs>
          <w:tab w:val="left" w:pos="2655"/>
        </w:tabs>
      </w:pPr>
    </w:p>
    <w:sectPr w:rsidR="00CE50EC" w:rsidRPr="009E7F7F" w:rsidSect="00CE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F7F"/>
    <w:rsid w:val="009E7F7F"/>
    <w:rsid w:val="00C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2019-05-13T08:42:00Z</dcterms:created>
  <dcterms:modified xsi:type="dcterms:W3CDTF">2019-05-13T08:43:00Z</dcterms:modified>
</cp:coreProperties>
</file>